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0F" w:rsidRPr="007C4BA0" w:rsidRDefault="005C760F" w:rsidP="007C4BA0">
      <w:pPr>
        <w:pStyle w:val="ConsPlusNormal"/>
        <w:outlineLvl w:val="0"/>
        <w:rPr>
          <w:rFonts w:eastAsia="Arial Unicode MS"/>
          <w:b/>
          <w:sz w:val="28"/>
          <w:szCs w:val="28"/>
        </w:rPr>
      </w:pPr>
      <w:bookmarkStart w:id="0" w:name="_GoBack"/>
      <w:bookmarkEnd w:id="0"/>
    </w:p>
    <w:tbl>
      <w:tblPr>
        <w:tblW w:w="9936" w:type="dxa"/>
        <w:tblLayout w:type="fixed"/>
        <w:tblLook w:val="04A0"/>
      </w:tblPr>
      <w:tblGrid>
        <w:gridCol w:w="4065"/>
        <w:gridCol w:w="1522"/>
        <w:gridCol w:w="4349"/>
      </w:tblGrid>
      <w:tr w:rsidR="007C4BA0" w:rsidTr="0001417C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4BA0" w:rsidRDefault="007C4BA0" w:rsidP="0001417C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Баш</w:t>
            </w:r>
            <w:proofErr w:type="gramEnd"/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һ</w:t>
            </w:r>
            <w:r>
              <w:rPr>
                <w:sz w:val="22"/>
                <w:szCs w:val="22"/>
                <w:lang w:val="be-BY"/>
              </w:rPr>
              <w:t>ы</w: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Бишбүләк районы муниципаль районы</w: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Кушйылга ауыл советы</w: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СОВЕТЫ</w: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БР, Бишбүләк районы,</w: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hAnsi="Lucida Sans Unicode"/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  <w:lang w:val="be-BY"/>
              </w:rPr>
              <w:t>үшйылға ауылы, МТМ  урамы, 9</w: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8(347)4325632</w: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4BA0" w:rsidRDefault="007C4BA0" w:rsidP="0001417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034E41">
              <w:rPr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5" o:title=""/>
                </v:shape>
                <o:OLEObject Type="Embed" ProgID="Word.Picture.8" ShapeID="_x0000_i1025" DrawAspect="Content" ObjectID="_1676287849" r:id="rId6"/>
              </w:objec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4BA0" w:rsidRDefault="007C4BA0" w:rsidP="0001417C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Республика Башкортостан</w: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муниципальный район</w: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Бижбулякский район</w: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СОВЕТ</w: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Кош-Елгинский сельсовет</w: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452045, РБ, Бижбулякский район,                               село Кош-Елга, ул. МТМ, 9</w: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8(347) 4325632</w:t>
            </w:r>
          </w:p>
          <w:p w:rsidR="007C4BA0" w:rsidRDefault="007C4BA0" w:rsidP="0001417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C4BA0" w:rsidRDefault="007C4BA0" w:rsidP="007C4BA0">
      <w:pPr>
        <w:pStyle w:val="a4"/>
        <w:rPr>
          <w:b/>
          <w:szCs w:val="28"/>
          <w:lang w:val="be-BY"/>
        </w:rPr>
      </w:pPr>
    </w:p>
    <w:p w:rsidR="007C4BA0" w:rsidRPr="009B1D5B" w:rsidRDefault="007C4BA0" w:rsidP="007C4BA0">
      <w:pPr>
        <w:pStyle w:val="a4"/>
        <w:jc w:val="center"/>
        <w:rPr>
          <w:sz w:val="26"/>
          <w:szCs w:val="26"/>
          <w:lang w:val="be-BY"/>
        </w:rPr>
      </w:pPr>
      <w:r w:rsidRPr="009B1D5B">
        <w:rPr>
          <w:rFonts w:hAnsi="Lucida Sans Unicode"/>
          <w:b/>
          <w:sz w:val="26"/>
          <w:szCs w:val="26"/>
          <w:lang w:val="be-BY"/>
        </w:rPr>
        <w:t>Ҡ</w:t>
      </w:r>
      <w:r w:rsidRPr="009B1D5B">
        <w:rPr>
          <w:b/>
          <w:sz w:val="26"/>
          <w:szCs w:val="26"/>
        </w:rPr>
        <w:t>АРАР                                                             РЕШЕНИЕ</w:t>
      </w:r>
      <w:r w:rsidRPr="009B1D5B">
        <w:rPr>
          <w:sz w:val="26"/>
          <w:szCs w:val="26"/>
          <w:lang w:val="be-BY"/>
        </w:rPr>
        <w:t xml:space="preserve">  </w:t>
      </w:r>
    </w:p>
    <w:p w:rsidR="00DF7AB7" w:rsidRPr="009B1D5B" w:rsidRDefault="005C760F" w:rsidP="00E35103">
      <w:pPr>
        <w:rPr>
          <w:rFonts w:eastAsia="Arial Unicode MS"/>
          <w:b/>
          <w:sz w:val="26"/>
          <w:szCs w:val="26"/>
        </w:rPr>
      </w:pPr>
      <w:r w:rsidRPr="009B1D5B">
        <w:rPr>
          <w:b/>
          <w:sz w:val="26"/>
          <w:szCs w:val="26"/>
        </w:rPr>
        <w:t xml:space="preserve">                                                                         </w:t>
      </w:r>
    </w:p>
    <w:p w:rsidR="000663EE" w:rsidRPr="009B1D5B" w:rsidRDefault="00200720" w:rsidP="00723D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1D5B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663EE" w:rsidRPr="009B1D5B">
        <w:rPr>
          <w:rFonts w:ascii="Times New Roman" w:hAnsi="Times New Roman" w:cs="Times New Roman"/>
          <w:sz w:val="26"/>
          <w:szCs w:val="26"/>
        </w:rPr>
        <w:t>П</w:t>
      </w:r>
      <w:r w:rsidRPr="009B1D5B">
        <w:rPr>
          <w:rFonts w:ascii="Times New Roman" w:hAnsi="Times New Roman" w:cs="Times New Roman"/>
          <w:sz w:val="26"/>
          <w:szCs w:val="26"/>
        </w:rPr>
        <w:t xml:space="preserve">оложения о порядке списания </w:t>
      </w:r>
    </w:p>
    <w:p w:rsidR="000663EE" w:rsidRPr="009B1D5B" w:rsidRDefault="000663EE" w:rsidP="00723D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1D5B">
        <w:rPr>
          <w:rFonts w:ascii="Times New Roman" w:hAnsi="Times New Roman" w:cs="Times New Roman"/>
          <w:sz w:val="26"/>
          <w:szCs w:val="26"/>
        </w:rPr>
        <w:t>м</w:t>
      </w:r>
      <w:r w:rsidR="00200720" w:rsidRPr="009B1D5B">
        <w:rPr>
          <w:rFonts w:ascii="Times New Roman" w:hAnsi="Times New Roman" w:cs="Times New Roman"/>
          <w:sz w:val="26"/>
          <w:szCs w:val="26"/>
        </w:rPr>
        <w:t xml:space="preserve">униципального имущества </w:t>
      </w:r>
      <w:r w:rsidR="005C760F" w:rsidRPr="009B1D5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D3C2E" w:rsidRPr="009B1D5B">
        <w:rPr>
          <w:rFonts w:ascii="Times New Roman" w:hAnsi="Times New Roman" w:cs="Times New Roman"/>
          <w:sz w:val="26"/>
          <w:szCs w:val="26"/>
        </w:rPr>
        <w:t>Кош-Елг</w:t>
      </w:r>
      <w:r w:rsidR="005C760F" w:rsidRPr="009B1D5B">
        <w:rPr>
          <w:rFonts w:ascii="Times New Roman" w:hAnsi="Times New Roman" w:cs="Times New Roman"/>
          <w:sz w:val="26"/>
          <w:szCs w:val="26"/>
        </w:rPr>
        <w:t>инский</w:t>
      </w:r>
      <w:proofErr w:type="spellEnd"/>
      <w:r w:rsidR="005C760F" w:rsidRPr="009B1D5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</w:t>
      </w:r>
    </w:p>
    <w:p w:rsidR="005C760F" w:rsidRPr="009B1D5B" w:rsidRDefault="00200720" w:rsidP="00723D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1D5B">
        <w:rPr>
          <w:rFonts w:ascii="Times New Roman" w:hAnsi="Times New Roman" w:cs="Times New Roman"/>
          <w:sz w:val="26"/>
          <w:szCs w:val="26"/>
        </w:rPr>
        <w:t xml:space="preserve">Бижбулякский район Республики Башкортостан </w:t>
      </w:r>
      <w:r w:rsidR="000663EE" w:rsidRPr="009B1D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EA0" w:rsidRPr="009B1D5B" w:rsidRDefault="000663EE" w:rsidP="00E351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1D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C2E" w:rsidRPr="009B1D5B" w:rsidRDefault="00CF126E" w:rsidP="009B1D5B">
      <w:pPr>
        <w:ind w:firstLine="540"/>
        <w:jc w:val="both"/>
        <w:rPr>
          <w:sz w:val="26"/>
          <w:szCs w:val="26"/>
        </w:rPr>
      </w:pPr>
      <w:proofErr w:type="gramStart"/>
      <w:r w:rsidRPr="009B1D5B">
        <w:rPr>
          <w:sz w:val="26"/>
          <w:szCs w:val="26"/>
        </w:rPr>
        <w:t>Р</w:t>
      </w:r>
      <w:r w:rsidR="000663EE" w:rsidRPr="009B1D5B">
        <w:rPr>
          <w:sz w:val="26"/>
          <w:szCs w:val="26"/>
        </w:rPr>
        <w:t xml:space="preserve">уководствуясь Федеральным законом </w:t>
      </w:r>
      <w:r w:rsidR="00F95B72" w:rsidRPr="009B1D5B">
        <w:rPr>
          <w:sz w:val="26"/>
          <w:szCs w:val="26"/>
        </w:rPr>
        <w:t xml:space="preserve">от 06.10.2003 года № 131-ФЗ </w:t>
      </w:r>
      <w:r w:rsidR="000663EE" w:rsidRPr="009B1D5B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8C6686" w:rsidRPr="009B1D5B">
        <w:rPr>
          <w:sz w:val="26"/>
          <w:szCs w:val="26"/>
        </w:rPr>
        <w:t>П</w:t>
      </w:r>
      <w:r w:rsidR="000663EE" w:rsidRPr="009B1D5B">
        <w:rPr>
          <w:sz w:val="26"/>
          <w:szCs w:val="26"/>
        </w:rPr>
        <w:t xml:space="preserve">остановлением Правительства Республики Башкортостан </w:t>
      </w:r>
      <w:r w:rsidR="00F95B72" w:rsidRPr="009B1D5B">
        <w:rPr>
          <w:sz w:val="26"/>
          <w:szCs w:val="26"/>
        </w:rPr>
        <w:t xml:space="preserve">от 17.02.2020 г. № 86 </w:t>
      </w:r>
      <w:r w:rsidR="000663EE" w:rsidRPr="009B1D5B">
        <w:rPr>
          <w:sz w:val="26"/>
          <w:szCs w:val="26"/>
        </w:rPr>
        <w:t>«</w:t>
      </w:r>
      <w:r w:rsidR="008C6686" w:rsidRPr="009B1D5B">
        <w:rPr>
          <w:sz w:val="26"/>
          <w:szCs w:val="26"/>
        </w:rPr>
        <w:t xml:space="preserve">Об утверждении </w:t>
      </w:r>
      <w:r w:rsidR="00751D00" w:rsidRPr="009B1D5B">
        <w:rPr>
          <w:sz w:val="26"/>
          <w:szCs w:val="26"/>
        </w:rPr>
        <w:t>П</w:t>
      </w:r>
      <w:r w:rsidR="008C6686" w:rsidRPr="009B1D5B">
        <w:rPr>
          <w:sz w:val="26"/>
          <w:szCs w:val="26"/>
        </w:rPr>
        <w:t>оложения о порядке списания государственного</w:t>
      </w:r>
      <w:r w:rsidR="00751D00" w:rsidRPr="009B1D5B">
        <w:rPr>
          <w:sz w:val="26"/>
          <w:szCs w:val="26"/>
        </w:rPr>
        <w:t xml:space="preserve"> и</w:t>
      </w:r>
      <w:r w:rsidR="008C6686" w:rsidRPr="009B1D5B">
        <w:rPr>
          <w:sz w:val="26"/>
          <w:szCs w:val="26"/>
        </w:rPr>
        <w:t xml:space="preserve">мущества </w:t>
      </w:r>
      <w:r w:rsidR="00751D00" w:rsidRPr="009B1D5B">
        <w:rPr>
          <w:sz w:val="26"/>
          <w:szCs w:val="26"/>
        </w:rPr>
        <w:t>Р</w:t>
      </w:r>
      <w:r w:rsidR="008C6686" w:rsidRPr="009B1D5B">
        <w:rPr>
          <w:sz w:val="26"/>
          <w:szCs w:val="26"/>
        </w:rPr>
        <w:t xml:space="preserve">еспублики </w:t>
      </w:r>
      <w:r w:rsidR="00751D00" w:rsidRPr="009B1D5B">
        <w:rPr>
          <w:sz w:val="26"/>
          <w:szCs w:val="26"/>
        </w:rPr>
        <w:t>Б</w:t>
      </w:r>
      <w:r w:rsidR="008C6686" w:rsidRPr="009B1D5B">
        <w:rPr>
          <w:sz w:val="26"/>
          <w:szCs w:val="26"/>
        </w:rPr>
        <w:t>ашкортостан и признании утратившими</w:t>
      </w:r>
      <w:r w:rsidR="00751D00" w:rsidRPr="009B1D5B">
        <w:rPr>
          <w:sz w:val="26"/>
          <w:szCs w:val="26"/>
        </w:rPr>
        <w:t xml:space="preserve"> с</w:t>
      </w:r>
      <w:r w:rsidR="008C6686" w:rsidRPr="009B1D5B">
        <w:rPr>
          <w:sz w:val="26"/>
          <w:szCs w:val="26"/>
        </w:rPr>
        <w:t xml:space="preserve">илу некоторых решений </w:t>
      </w:r>
      <w:r w:rsidR="00751D00" w:rsidRPr="009B1D5B">
        <w:rPr>
          <w:sz w:val="26"/>
          <w:szCs w:val="26"/>
        </w:rPr>
        <w:t>П</w:t>
      </w:r>
      <w:r w:rsidR="008C6686" w:rsidRPr="009B1D5B">
        <w:rPr>
          <w:sz w:val="26"/>
          <w:szCs w:val="26"/>
        </w:rPr>
        <w:t xml:space="preserve">равительства </w:t>
      </w:r>
      <w:r w:rsidR="00751D00" w:rsidRPr="009B1D5B">
        <w:rPr>
          <w:sz w:val="26"/>
          <w:szCs w:val="26"/>
        </w:rPr>
        <w:t>Р</w:t>
      </w:r>
      <w:r w:rsidR="008C6686" w:rsidRPr="009B1D5B">
        <w:rPr>
          <w:sz w:val="26"/>
          <w:szCs w:val="26"/>
        </w:rPr>
        <w:t xml:space="preserve">еспублики </w:t>
      </w:r>
      <w:r w:rsidR="00751D00" w:rsidRPr="009B1D5B">
        <w:rPr>
          <w:sz w:val="26"/>
          <w:szCs w:val="26"/>
        </w:rPr>
        <w:t>Б</w:t>
      </w:r>
      <w:r w:rsidR="008C6686" w:rsidRPr="009B1D5B">
        <w:rPr>
          <w:sz w:val="26"/>
          <w:szCs w:val="26"/>
        </w:rPr>
        <w:t>ашкортостан</w:t>
      </w:r>
      <w:r w:rsidR="000663EE" w:rsidRPr="009B1D5B">
        <w:rPr>
          <w:sz w:val="26"/>
          <w:szCs w:val="26"/>
        </w:rPr>
        <w:t xml:space="preserve">», Совет </w:t>
      </w:r>
      <w:r w:rsidR="005C760F" w:rsidRPr="009B1D5B">
        <w:rPr>
          <w:sz w:val="26"/>
          <w:szCs w:val="26"/>
        </w:rPr>
        <w:t xml:space="preserve">сельского поселения </w:t>
      </w:r>
      <w:proofErr w:type="spellStart"/>
      <w:r w:rsidR="000D3C2E" w:rsidRPr="009B1D5B">
        <w:rPr>
          <w:sz w:val="26"/>
          <w:szCs w:val="26"/>
        </w:rPr>
        <w:t>Кош-Елг</w:t>
      </w:r>
      <w:r w:rsidR="005C760F" w:rsidRPr="009B1D5B">
        <w:rPr>
          <w:sz w:val="26"/>
          <w:szCs w:val="26"/>
        </w:rPr>
        <w:t>инский</w:t>
      </w:r>
      <w:proofErr w:type="spellEnd"/>
      <w:r w:rsidR="005C760F" w:rsidRPr="009B1D5B">
        <w:rPr>
          <w:sz w:val="26"/>
          <w:szCs w:val="26"/>
        </w:rPr>
        <w:t xml:space="preserve"> сельсовет муниципального района </w:t>
      </w:r>
      <w:r w:rsidR="000663EE" w:rsidRPr="009B1D5B">
        <w:rPr>
          <w:sz w:val="26"/>
          <w:szCs w:val="26"/>
        </w:rPr>
        <w:t>Бижбулякский райо</w:t>
      </w:r>
      <w:r w:rsidR="000D3C2E" w:rsidRPr="009B1D5B">
        <w:rPr>
          <w:sz w:val="26"/>
          <w:szCs w:val="26"/>
        </w:rPr>
        <w:t xml:space="preserve">н Республики Башкортостан </w:t>
      </w:r>
      <w:proofErr w:type="gramEnd"/>
    </w:p>
    <w:p w:rsidR="000D3C2E" w:rsidRPr="009B1D5B" w:rsidRDefault="000D3C2E" w:rsidP="000D3C2E">
      <w:pPr>
        <w:ind w:firstLine="540"/>
        <w:jc w:val="center"/>
        <w:rPr>
          <w:sz w:val="26"/>
          <w:szCs w:val="26"/>
        </w:rPr>
      </w:pPr>
      <w:r w:rsidRPr="009B1D5B">
        <w:rPr>
          <w:sz w:val="26"/>
          <w:szCs w:val="26"/>
        </w:rPr>
        <w:t>РЕШИЛ:</w:t>
      </w:r>
    </w:p>
    <w:p w:rsidR="00BB3EA0" w:rsidRPr="009B1D5B" w:rsidRDefault="00BB3EA0" w:rsidP="007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D5B">
        <w:rPr>
          <w:rFonts w:ascii="Times New Roman" w:hAnsi="Times New Roman" w:cs="Times New Roman"/>
          <w:sz w:val="26"/>
          <w:szCs w:val="26"/>
        </w:rPr>
        <w:t xml:space="preserve">1.Утвердить прилагаемое </w:t>
      </w:r>
      <w:r w:rsidR="000663EE" w:rsidRPr="009B1D5B">
        <w:rPr>
          <w:rFonts w:ascii="Times New Roman" w:hAnsi="Times New Roman" w:cs="Times New Roman"/>
          <w:sz w:val="26"/>
          <w:szCs w:val="26"/>
        </w:rPr>
        <w:t>Положени</w:t>
      </w:r>
      <w:r w:rsidR="00DE4134" w:rsidRPr="009B1D5B">
        <w:rPr>
          <w:rFonts w:ascii="Times New Roman" w:hAnsi="Times New Roman" w:cs="Times New Roman"/>
          <w:sz w:val="26"/>
          <w:szCs w:val="26"/>
        </w:rPr>
        <w:t>е</w:t>
      </w:r>
      <w:r w:rsidR="000663EE" w:rsidRPr="009B1D5B">
        <w:rPr>
          <w:rFonts w:ascii="Times New Roman" w:hAnsi="Times New Roman" w:cs="Times New Roman"/>
          <w:sz w:val="26"/>
          <w:szCs w:val="26"/>
        </w:rPr>
        <w:t xml:space="preserve"> о порядке списания муниципального имущества </w:t>
      </w:r>
      <w:r w:rsidR="005C760F" w:rsidRPr="009B1D5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D3C2E" w:rsidRPr="009B1D5B">
        <w:rPr>
          <w:rFonts w:ascii="Times New Roman" w:hAnsi="Times New Roman" w:cs="Times New Roman"/>
          <w:sz w:val="26"/>
          <w:szCs w:val="26"/>
        </w:rPr>
        <w:t>Кош-Елг</w:t>
      </w:r>
      <w:r w:rsidR="005C760F" w:rsidRPr="009B1D5B">
        <w:rPr>
          <w:rFonts w:ascii="Times New Roman" w:hAnsi="Times New Roman" w:cs="Times New Roman"/>
          <w:sz w:val="26"/>
          <w:szCs w:val="26"/>
        </w:rPr>
        <w:t>инский</w:t>
      </w:r>
      <w:proofErr w:type="spellEnd"/>
      <w:r w:rsidR="005C760F" w:rsidRPr="009B1D5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0663EE" w:rsidRPr="009B1D5B">
        <w:rPr>
          <w:rFonts w:ascii="Times New Roman" w:hAnsi="Times New Roman" w:cs="Times New Roman"/>
          <w:sz w:val="26"/>
          <w:szCs w:val="26"/>
        </w:rPr>
        <w:t>Бижбулякский район Республики Башкортостан</w:t>
      </w:r>
      <w:r w:rsidRPr="009B1D5B">
        <w:rPr>
          <w:rFonts w:ascii="Times New Roman" w:hAnsi="Times New Roman" w:cs="Times New Roman"/>
          <w:sz w:val="26"/>
          <w:szCs w:val="26"/>
        </w:rPr>
        <w:t>.</w:t>
      </w:r>
    </w:p>
    <w:p w:rsidR="00DE4134" w:rsidRPr="009B1D5B" w:rsidRDefault="00DE4134" w:rsidP="00723D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BB3EA0"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</w:t>
      </w:r>
      <w:r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</w:t>
      </w:r>
      <w:r w:rsidR="00BB3EA0"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>лу</w:t>
      </w:r>
      <w:r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Решение Совета </w:t>
      </w:r>
      <w:r w:rsidR="005C760F"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9B1D5B"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>Кош-Елг</w:t>
      </w:r>
      <w:r w:rsidR="005C760F"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>инский</w:t>
      </w:r>
      <w:proofErr w:type="spellEnd"/>
      <w:r w:rsidR="005C760F"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Бижбулякский район Республики Башкортостан «Об утверждении положения о порядке списания основных средств, находящихся в муниципальной собственности </w:t>
      </w:r>
      <w:r w:rsidR="005C760F"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9B1D5B"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>Кош-Елг</w:t>
      </w:r>
      <w:r w:rsidR="005C760F"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>инский</w:t>
      </w:r>
      <w:proofErr w:type="spellEnd"/>
      <w:r w:rsidR="005C760F"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Бижбулякский район Республики Башкортостан от </w:t>
      </w:r>
      <w:r w:rsidR="009B1D5B"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>27.11.2006 года № 92/19-24</w:t>
      </w:r>
      <w:r w:rsidRPr="009B1D5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B3EA0" w:rsidRPr="009B1D5B" w:rsidRDefault="00DE4134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1D5B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="00BB3EA0" w:rsidRPr="009B1D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B3EA0" w:rsidRPr="009B1D5B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F5FA3" w:rsidRPr="009B1D5B">
        <w:rPr>
          <w:rFonts w:ascii="Times New Roman" w:hAnsi="Times New Roman" w:cs="Times New Roman"/>
          <w:sz w:val="26"/>
          <w:szCs w:val="26"/>
        </w:rPr>
        <w:t>настоящего решения возложить на постоянную комисс</w:t>
      </w:r>
      <w:r w:rsidR="009B1D5B" w:rsidRPr="009B1D5B">
        <w:rPr>
          <w:rFonts w:ascii="Times New Roman" w:hAnsi="Times New Roman" w:cs="Times New Roman"/>
          <w:sz w:val="26"/>
          <w:szCs w:val="26"/>
        </w:rPr>
        <w:t>ию по бюджету, налогам</w:t>
      </w:r>
      <w:r w:rsidR="005F5FA3" w:rsidRPr="009B1D5B">
        <w:rPr>
          <w:rFonts w:ascii="Times New Roman" w:hAnsi="Times New Roman" w:cs="Times New Roman"/>
          <w:sz w:val="26"/>
          <w:szCs w:val="26"/>
        </w:rPr>
        <w:t xml:space="preserve"> и вопросам </w:t>
      </w:r>
      <w:r w:rsidR="009B1D5B" w:rsidRPr="009B1D5B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5F5FA3" w:rsidRPr="009B1D5B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5C760F" w:rsidRPr="009B1D5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D3C2E" w:rsidRPr="009B1D5B">
        <w:rPr>
          <w:rFonts w:ascii="Times New Roman" w:hAnsi="Times New Roman" w:cs="Times New Roman"/>
          <w:sz w:val="26"/>
          <w:szCs w:val="26"/>
        </w:rPr>
        <w:t>Кош-Елг</w:t>
      </w:r>
      <w:r w:rsidR="005C760F" w:rsidRPr="009B1D5B">
        <w:rPr>
          <w:rFonts w:ascii="Times New Roman" w:hAnsi="Times New Roman" w:cs="Times New Roman"/>
          <w:sz w:val="26"/>
          <w:szCs w:val="26"/>
        </w:rPr>
        <w:t>инский</w:t>
      </w:r>
      <w:proofErr w:type="spellEnd"/>
      <w:r w:rsidR="005C760F" w:rsidRPr="009B1D5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 w:rsidR="005F5FA3" w:rsidRPr="009B1D5B">
        <w:rPr>
          <w:rFonts w:ascii="Times New Roman" w:hAnsi="Times New Roman" w:cs="Times New Roman"/>
          <w:sz w:val="26"/>
          <w:szCs w:val="26"/>
        </w:rPr>
        <w:t xml:space="preserve">Бижбулякский район Республики Башкортостан.   </w:t>
      </w:r>
    </w:p>
    <w:p w:rsidR="00BB3EA0" w:rsidRPr="009B1D5B" w:rsidRDefault="00DE4134" w:rsidP="000D3C2E">
      <w:pPr>
        <w:tabs>
          <w:tab w:val="left" w:pos="851"/>
        </w:tabs>
        <w:ind w:firstLine="540"/>
        <w:jc w:val="both"/>
        <w:rPr>
          <w:sz w:val="26"/>
          <w:szCs w:val="26"/>
        </w:rPr>
      </w:pPr>
      <w:r w:rsidRPr="009B1D5B">
        <w:rPr>
          <w:sz w:val="26"/>
          <w:szCs w:val="26"/>
        </w:rPr>
        <w:t>4. Настоящее решение вс</w:t>
      </w:r>
      <w:r w:rsidR="000D3C2E" w:rsidRPr="009B1D5B">
        <w:rPr>
          <w:sz w:val="26"/>
          <w:szCs w:val="26"/>
        </w:rPr>
        <w:t>тупает в силу со дня подписания</w:t>
      </w:r>
    </w:p>
    <w:p w:rsidR="009B1D5B" w:rsidRDefault="009B1D5B" w:rsidP="005C760F">
      <w:pPr>
        <w:rPr>
          <w:sz w:val="26"/>
          <w:szCs w:val="26"/>
        </w:rPr>
      </w:pPr>
    </w:p>
    <w:p w:rsidR="005C760F" w:rsidRPr="009B1D5B" w:rsidRDefault="005C760F" w:rsidP="005C760F">
      <w:pPr>
        <w:rPr>
          <w:sz w:val="26"/>
          <w:szCs w:val="26"/>
        </w:rPr>
      </w:pPr>
      <w:r w:rsidRPr="009B1D5B">
        <w:rPr>
          <w:sz w:val="26"/>
          <w:szCs w:val="26"/>
        </w:rPr>
        <w:t xml:space="preserve">Глава сельского поселения:                                              </w:t>
      </w:r>
      <w:r w:rsidR="000D3C2E" w:rsidRPr="009B1D5B">
        <w:rPr>
          <w:sz w:val="26"/>
          <w:szCs w:val="26"/>
        </w:rPr>
        <w:t>Э.В.Иванов</w:t>
      </w:r>
      <w:r w:rsidRPr="009B1D5B">
        <w:rPr>
          <w:b/>
          <w:sz w:val="26"/>
          <w:szCs w:val="26"/>
        </w:rPr>
        <w:t xml:space="preserve">   </w:t>
      </w:r>
    </w:p>
    <w:p w:rsidR="005C760F" w:rsidRPr="009B1D5B" w:rsidRDefault="005C760F" w:rsidP="005C760F">
      <w:pPr>
        <w:pStyle w:val="a4"/>
        <w:rPr>
          <w:sz w:val="26"/>
          <w:szCs w:val="26"/>
        </w:rPr>
      </w:pPr>
      <w:r w:rsidRPr="009B1D5B">
        <w:rPr>
          <w:b/>
          <w:sz w:val="26"/>
          <w:szCs w:val="26"/>
        </w:rPr>
        <w:t xml:space="preserve"> </w:t>
      </w:r>
      <w:proofErr w:type="spellStart"/>
      <w:r w:rsidRPr="009B1D5B">
        <w:rPr>
          <w:sz w:val="26"/>
          <w:szCs w:val="26"/>
        </w:rPr>
        <w:t>с</w:t>
      </w:r>
      <w:proofErr w:type="gramStart"/>
      <w:r w:rsidRPr="009B1D5B">
        <w:rPr>
          <w:sz w:val="26"/>
          <w:szCs w:val="26"/>
        </w:rPr>
        <w:t>.</w:t>
      </w:r>
      <w:r w:rsidR="000D3C2E" w:rsidRPr="009B1D5B">
        <w:rPr>
          <w:sz w:val="26"/>
          <w:szCs w:val="26"/>
        </w:rPr>
        <w:t>К</w:t>
      </w:r>
      <w:proofErr w:type="gramEnd"/>
      <w:r w:rsidR="000D3C2E" w:rsidRPr="009B1D5B">
        <w:rPr>
          <w:sz w:val="26"/>
          <w:szCs w:val="26"/>
        </w:rPr>
        <w:t>ош-Елга</w:t>
      </w:r>
      <w:proofErr w:type="spellEnd"/>
    </w:p>
    <w:p w:rsidR="005C760F" w:rsidRPr="009B1D5B" w:rsidRDefault="005C760F" w:rsidP="005C760F">
      <w:pPr>
        <w:pStyle w:val="a4"/>
        <w:rPr>
          <w:sz w:val="26"/>
          <w:szCs w:val="26"/>
        </w:rPr>
      </w:pPr>
      <w:r w:rsidRPr="009B1D5B">
        <w:rPr>
          <w:sz w:val="26"/>
          <w:szCs w:val="26"/>
        </w:rPr>
        <w:t>«</w:t>
      </w:r>
      <w:r w:rsidR="009B1D5B">
        <w:rPr>
          <w:sz w:val="26"/>
          <w:szCs w:val="26"/>
        </w:rPr>
        <w:t>17</w:t>
      </w:r>
      <w:r w:rsidRPr="009B1D5B">
        <w:rPr>
          <w:sz w:val="26"/>
          <w:szCs w:val="26"/>
        </w:rPr>
        <w:t>»</w:t>
      </w:r>
      <w:r w:rsidR="009B1D5B">
        <w:rPr>
          <w:sz w:val="26"/>
          <w:szCs w:val="26"/>
        </w:rPr>
        <w:t xml:space="preserve"> </w:t>
      </w:r>
      <w:r w:rsidRPr="009B1D5B">
        <w:rPr>
          <w:sz w:val="26"/>
          <w:szCs w:val="26"/>
        </w:rPr>
        <w:t>февраля 2021 г.</w:t>
      </w:r>
    </w:p>
    <w:p w:rsidR="005C760F" w:rsidRPr="009B1D5B" w:rsidRDefault="009B1D5B" w:rsidP="005C760F">
      <w:pPr>
        <w:pStyle w:val="a4"/>
        <w:rPr>
          <w:sz w:val="26"/>
          <w:szCs w:val="26"/>
        </w:rPr>
      </w:pPr>
      <w:r>
        <w:rPr>
          <w:sz w:val="26"/>
          <w:szCs w:val="26"/>
        </w:rPr>
        <w:t>№ 62/16</w:t>
      </w:r>
      <w:r w:rsidR="005C760F" w:rsidRPr="009B1D5B">
        <w:rPr>
          <w:sz w:val="26"/>
          <w:szCs w:val="26"/>
        </w:rPr>
        <w:t>-28</w:t>
      </w:r>
    </w:p>
    <w:p w:rsidR="005C760F" w:rsidRDefault="005C760F" w:rsidP="005C760F">
      <w:pPr>
        <w:tabs>
          <w:tab w:val="left" w:pos="8520"/>
          <w:tab w:val="right" w:pos="15480"/>
        </w:tabs>
        <w:rPr>
          <w:sz w:val="28"/>
          <w:szCs w:val="28"/>
        </w:rPr>
      </w:pPr>
    </w:p>
    <w:p w:rsidR="005C760F" w:rsidRPr="009B1D5B" w:rsidRDefault="005C760F" w:rsidP="009B1D5B">
      <w:pPr>
        <w:rPr>
          <w:sz w:val="28"/>
          <w:szCs w:val="28"/>
        </w:rPr>
      </w:pPr>
      <w:r w:rsidRPr="00B310D5">
        <w:rPr>
          <w:b/>
          <w:sz w:val="28"/>
          <w:szCs w:val="28"/>
        </w:rPr>
        <w:t xml:space="preserve">                          </w:t>
      </w:r>
    </w:p>
    <w:p w:rsidR="00CF126E" w:rsidRPr="00CF126E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Приложение к решению</w:t>
      </w:r>
    </w:p>
    <w:p w:rsidR="009B1D5B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 xml:space="preserve">Совета </w:t>
      </w:r>
      <w:r w:rsidR="005C760F">
        <w:rPr>
          <w:color w:val="000000"/>
          <w:sz w:val="24"/>
          <w:szCs w:val="24"/>
        </w:rPr>
        <w:t xml:space="preserve">сельского поселения </w:t>
      </w:r>
    </w:p>
    <w:p w:rsidR="009B1D5B" w:rsidRDefault="009B1D5B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Кош-Елг</w:t>
      </w:r>
      <w:r w:rsidR="005C760F">
        <w:rPr>
          <w:color w:val="000000"/>
          <w:sz w:val="24"/>
          <w:szCs w:val="24"/>
        </w:rPr>
        <w:t>инский</w:t>
      </w:r>
      <w:proofErr w:type="spellEnd"/>
      <w:r w:rsidR="005C760F">
        <w:rPr>
          <w:color w:val="000000"/>
          <w:sz w:val="24"/>
          <w:szCs w:val="24"/>
        </w:rPr>
        <w:t xml:space="preserve"> сельсовет </w:t>
      </w:r>
    </w:p>
    <w:p w:rsidR="009B1D5B" w:rsidRDefault="005C760F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CF126E" w:rsidRPr="00CF126E" w:rsidRDefault="005C760F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 w:rsidR="00CF126E" w:rsidRPr="00CF126E">
        <w:rPr>
          <w:color w:val="000000"/>
          <w:sz w:val="24"/>
          <w:szCs w:val="24"/>
        </w:rPr>
        <w:t>Бижбулякский</w:t>
      </w:r>
      <w:proofErr w:type="spellEnd"/>
      <w:r w:rsidR="00CF126E" w:rsidRPr="00CF126E">
        <w:rPr>
          <w:color w:val="000000"/>
          <w:sz w:val="24"/>
          <w:szCs w:val="24"/>
        </w:rPr>
        <w:t xml:space="preserve"> район</w:t>
      </w:r>
    </w:p>
    <w:p w:rsidR="00CF126E" w:rsidRPr="00CF126E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Республики Башкортостан</w:t>
      </w:r>
    </w:p>
    <w:p w:rsidR="00CF126E" w:rsidRPr="00CF126E" w:rsidRDefault="009B1D5B" w:rsidP="005C760F">
      <w:pPr>
        <w:shd w:val="clear" w:color="auto" w:fill="FFFFFF"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«17</w:t>
      </w:r>
      <w:r w:rsidR="00CF126E" w:rsidRPr="00CF126E">
        <w:rPr>
          <w:color w:val="000000"/>
          <w:sz w:val="24"/>
          <w:szCs w:val="24"/>
        </w:rPr>
        <w:t>»</w:t>
      </w:r>
      <w:r w:rsidR="005C760F">
        <w:rPr>
          <w:color w:val="000000"/>
          <w:sz w:val="24"/>
          <w:szCs w:val="24"/>
        </w:rPr>
        <w:t xml:space="preserve"> февраля</w:t>
      </w:r>
      <w:r>
        <w:rPr>
          <w:color w:val="000000"/>
          <w:sz w:val="24"/>
          <w:szCs w:val="24"/>
        </w:rPr>
        <w:t xml:space="preserve"> </w:t>
      </w:r>
      <w:r w:rsidR="00CF126E" w:rsidRPr="00CF126E">
        <w:rPr>
          <w:color w:val="000000"/>
          <w:sz w:val="24"/>
          <w:szCs w:val="24"/>
        </w:rPr>
        <w:t>20</w:t>
      </w:r>
      <w:r w:rsidR="00CF126E">
        <w:rPr>
          <w:color w:val="000000"/>
          <w:sz w:val="24"/>
          <w:szCs w:val="24"/>
        </w:rPr>
        <w:t>2</w:t>
      </w:r>
      <w:r w:rsidR="005C760F">
        <w:rPr>
          <w:color w:val="000000"/>
          <w:sz w:val="24"/>
          <w:szCs w:val="24"/>
        </w:rPr>
        <w:t>1</w:t>
      </w:r>
      <w:r w:rsidR="00CF126E" w:rsidRPr="00CF126E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62/16</w:t>
      </w:r>
      <w:r w:rsidR="005C760F">
        <w:rPr>
          <w:color w:val="000000"/>
          <w:sz w:val="24"/>
          <w:szCs w:val="24"/>
        </w:rPr>
        <w:t>-28</w:t>
      </w:r>
      <w:r w:rsidR="00CF126E" w:rsidRPr="00CF126E">
        <w:rPr>
          <w:color w:val="000000"/>
          <w:sz w:val="24"/>
          <w:szCs w:val="24"/>
        </w:rPr>
        <w:t> 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4134" w:rsidRPr="00DE4134" w:rsidRDefault="00DE4134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DE4134">
        <w:rPr>
          <w:rFonts w:ascii="Times New Roman" w:hAnsi="Times New Roman" w:cs="Times New Roman"/>
          <w:sz w:val="28"/>
          <w:szCs w:val="28"/>
        </w:rPr>
        <w:t xml:space="preserve">Положение о порядке списания </w:t>
      </w:r>
    </w:p>
    <w:p w:rsidR="00DE4134" w:rsidRPr="00DE4134" w:rsidRDefault="00DE4134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B1D5B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BB3EA0" w:rsidRPr="00DE4134" w:rsidRDefault="00DE4134" w:rsidP="00723D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134">
        <w:rPr>
          <w:rFonts w:ascii="Times New Roman" w:hAnsi="Times New Roman" w:cs="Times New Roman"/>
          <w:b/>
          <w:sz w:val="28"/>
          <w:szCs w:val="28"/>
        </w:rPr>
        <w:t xml:space="preserve">Бижбулякский район Республики Башкортостан   </w:t>
      </w:r>
    </w:p>
    <w:p w:rsidR="00DE4134" w:rsidRPr="00DE4134" w:rsidRDefault="00DE4134" w:rsidP="00723D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1. </w:t>
      </w:r>
      <w:r w:rsidR="0052212B" w:rsidRPr="00DE413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списания движимого и недвижимого имущества, находящегося в собственности</w:t>
      </w:r>
      <w:r w:rsidR="00CD1584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B1D5B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D1584" w:rsidRPr="00CD1584">
        <w:rPr>
          <w:rFonts w:ascii="Times New Roman" w:hAnsi="Times New Roman" w:cs="Times New Roman"/>
          <w:sz w:val="28"/>
          <w:szCs w:val="28"/>
        </w:rPr>
        <w:t>Бижбулякский район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имущество) и закрепленного на праве хозяйственного ведения за </w:t>
      </w:r>
      <w:r w:rsidR="00CD158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унитарными предприятиями (далее - </w:t>
      </w:r>
      <w:r w:rsidR="00CD1584">
        <w:rPr>
          <w:rFonts w:ascii="Times New Roman" w:hAnsi="Times New Roman" w:cs="Times New Roman"/>
          <w:sz w:val="28"/>
          <w:szCs w:val="28"/>
        </w:rPr>
        <w:t>муниципаль</w:t>
      </w:r>
      <w:r w:rsidRPr="00DE4134">
        <w:rPr>
          <w:rFonts w:ascii="Times New Roman" w:hAnsi="Times New Roman" w:cs="Times New Roman"/>
          <w:sz w:val="28"/>
          <w:szCs w:val="28"/>
        </w:rPr>
        <w:t xml:space="preserve">ные предприятия) или на праве оперативного управления за </w:t>
      </w:r>
      <w:r w:rsidR="00CD158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учреждениями (далее - </w:t>
      </w:r>
      <w:r w:rsidR="00CD1584">
        <w:rPr>
          <w:rFonts w:ascii="Times New Roman" w:hAnsi="Times New Roman" w:cs="Times New Roman"/>
          <w:sz w:val="28"/>
          <w:szCs w:val="28"/>
        </w:rPr>
        <w:t>муниципаль</w:t>
      </w:r>
      <w:r w:rsidR="00CD1584" w:rsidRPr="00DE4134">
        <w:rPr>
          <w:rFonts w:ascii="Times New Roman" w:hAnsi="Times New Roman" w:cs="Times New Roman"/>
          <w:sz w:val="28"/>
          <w:szCs w:val="28"/>
        </w:rPr>
        <w:t>ные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учреждения), а также имущества, составляющего казну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B1D5B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D1584" w:rsidRPr="00CD1584">
        <w:rPr>
          <w:rFonts w:ascii="Times New Roman" w:hAnsi="Times New Roman" w:cs="Times New Roman"/>
          <w:sz w:val="28"/>
          <w:szCs w:val="28"/>
        </w:rPr>
        <w:t>Бижбулякский</w:t>
      </w:r>
      <w:proofErr w:type="gramEnd"/>
      <w:r w:rsidR="00CD1584" w:rsidRPr="00CD158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E4134">
        <w:rPr>
          <w:rFonts w:ascii="Times New Roman" w:hAnsi="Times New Roman" w:cs="Times New Roman"/>
          <w:sz w:val="28"/>
          <w:szCs w:val="28"/>
        </w:rPr>
        <w:t>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BB3EA0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DF7AB7">
        <w:rPr>
          <w:rFonts w:ascii="Times New Roman" w:hAnsi="Times New Roman" w:cs="Times New Roman"/>
          <w:sz w:val="28"/>
          <w:szCs w:val="28"/>
        </w:rPr>
        <w:t>–</w:t>
      </w: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="00DF7AB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B1D5B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F7AB7" w:rsidRPr="00DF7AB7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="00DF7AB7" w:rsidRPr="00DF7AB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9B1D5B" w:rsidRPr="00DE4134" w:rsidRDefault="009B1D5B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2212B" w:rsidRPr="00DE4134">
        <w:rPr>
          <w:rFonts w:ascii="Times New Roman" w:hAnsi="Times New Roman" w:cs="Times New Roman"/>
          <w:sz w:val="28"/>
          <w:szCs w:val="28"/>
        </w:rPr>
        <w:t>Порядок принятия решений о списании имущества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DE4134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DE4134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DE4134">
        <w:rPr>
          <w:rFonts w:ascii="Times New Roman" w:hAnsi="Times New Roman" w:cs="Times New Roman"/>
          <w:sz w:val="28"/>
          <w:szCs w:val="28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DF7AB7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учреждениями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самостоятельно;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движимого имущества балансовой стоимостью свыше 50 тыс. рублей </w:t>
      </w:r>
      <w:proofErr w:type="gramStart"/>
      <w:r w:rsidR="00F95B72">
        <w:rPr>
          <w:rFonts w:ascii="Times New Roman" w:hAnsi="Times New Roman" w:cs="Times New Roman"/>
          <w:sz w:val="28"/>
          <w:szCs w:val="28"/>
        </w:rPr>
        <w:t>-</w:t>
      </w:r>
      <w:r w:rsidRPr="00DE41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казанными учреждениями по согласованию с 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B1D5B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F95B72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 w:rsidRPr="00DE4134">
        <w:rPr>
          <w:rFonts w:ascii="Times New Roman" w:hAnsi="Times New Roman" w:cs="Times New Roman"/>
          <w:sz w:val="28"/>
          <w:szCs w:val="28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AB0CA4" w:rsidRPr="00AB0CA4">
        <w:rPr>
          <w:rFonts w:ascii="Times New Roman" w:hAnsi="Times New Roman" w:cs="Times New Roman"/>
          <w:sz w:val="28"/>
          <w:szCs w:val="28"/>
        </w:rPr>
        <w:t>муниципальными</w:t>
      </w:r>
      <w:r w:rsidRPr="00DE4134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B1D5B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272DA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ведении </w:t>
      </w:r>
      <w:r w:rsidR="00AB0CA4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ых предприятий, принимается этими предприятиями самостоятельно.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случае списания транспортных средств и сельскохозяйственной техники </w:t>
      </w:r>
      <w:r w:rsid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ые предприятия уведомляют </w:t>
      </w:r>
      <w:r w:rsidR="00AB0CA4" w:rsidRPr="000272D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B1D5B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AB0CA4" w:rsidRPr="000272DA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AB0CA4" w:rsidRPr="00AB0CA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в течение 5 дней после списания.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="00AB0CA4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AB0CA4" w:rsidRPr="00AB0CA4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AB0CA4" w:rsidRPr="000272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="005C760F">
        <w:rPr>
          <w:rFonts w:ascii="Times New Roman" w:hAnsi="Times New Roman" w:cs="Times New Roman"/>
          <w:sz w:val="28"/>
          <w:szCs w:val="28"/>
        </w:rPr>
        <w:t xml:space="preserve"> </w:t>
      </w:r>
      <w:r w:rsidR="00AB0CA4" w:rsidRPr="000272DA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о списании указанного имущества в течение 5 дней после списания.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8"/>
      <w:bookmarkEnd w:id="6"/>
      <w:r w:rsidRPr="00DE4134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</w:t>
      </w:r>
      <w:r w:rsidR="0056491C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ыми предприятиями или на праве оперативного управления за </w:t>
      </w:r>
      <w:r w:rsidR="0056491C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ыми учреждениями либо приобретенного за счет средств, выделенных их учредител</w:t>
      </w:r>
      <w:r w:rsidR="0056491C">
        <w:rPr>
          <w:rFonts w:ascii="Times New Roman" w:hAnsi="Times New Roman" w:cs="Times New Roman"/>
          <w:sz w:val="28"/>
          <w:szCs w:val="28"/>
        </w:rPr>
        <w:t>ем</w:t>
      </w:r>
      <w:r w:rsidRPr="00DE4134">
        <w:rPr>
          <w:rFonts w:ascii="Times New Roman" w:hAnsi="Times New Roman" w:cs="Times New Roman"/>
          <w:sz w:val="28"/>
          <w:szCs w:val="28"/>
        </w:rPr>
        <w:t xml:space="preserve">, принимается этими организациями по согласованию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272DA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</w:t>
      </w:r>
      <w:r w:rsidR="0056491C" w:rsidRPr="00AB0CA4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A38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272DA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6491C" w:rsidRPr="00DE4134">
        <w:rPr>
          <w:rFonts w:ascii="Times New Roman" w:hAnsi="Times New Roman" w:cs="Times New Roman"/>
          <w:sz w:val="28"/>
          <w:szCs w:val="28"/>
        </w:rPr>
        <w:t xml:space="preserve">Бижбулякский район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Республики Башкортостан, свободного от прав третьих лиц, принимается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272DA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1"/>
      <w:bookmarkEnd w:id="7"/>
      <w:r w:rsidRPr="00DE4134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6491C" w:rsidRPr="0056491C">
        <w:rPr>
          <w:rFonts w:ascii="Times New Roman" w:hAnsi="Times New Roman" w:cs="Times New Roman"/>
          <w:sz w:val="28"/>
          <w:szCs w:val="28"/>
        </w:rPr>
        <w:t>Бижбулякский</w:t>
      </w:r>
      <w:r w:rsidR="005649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по </w:t>
      </w:r>
      <w:r w:rsidRPr="000272DA">
        <w:rPr>
          <w:rFonts w:ascii="Times New Roman" w:hAnsi="Times New Roman" w:cs="Times New Roman"/>
          <w:sz w:val="28"/>
          <w:szCs w:val="28"/>
        </w:rPr>
        <w:t xml:space="preserve">согласованию с </w:t>
      </w:r>
      <w:r w:rsidR="000272DA" w:rsidRPr="000272D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272DA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 </w:t>
      </w:r>
      <w:r w:rsidR="0052212B" w:rsidRPr="00DE4134">
        <w:rPr>
          <w:rFonts w:ascii="Times New Roman" w:hAnsi="Times New Roman" w:cs="Times New Roman"/>
          <w:sz w:val="28"/>
          <w:szCs w:val="28"/>
        </w:rPr>
        <w:t>Порядок списания имущества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56491C" w:rsidRPr="0056491C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 xml:space="preserve">ых учреждениях, </w:t>
      </w:r>
      <w:r w:rsidR="0056491C" w:rsidRPr="0056491C">
        <w:rPr>
          <w:rFonts w:ascii="Times New Roman" w:hAnsi="Times New Roman" w:cs="Times New Roman"/>
          <w:sz w:val="28"/>
          <w:szCs w:val="28"/>
        </w:rPr>
        <w:t>муниципальн</w:t>
      </w:r>
      <w:r w:rsidRPr="00DE4134">
        <w:rPr>
          <w:rFonts w:ascii="Times New Roman" w:hAnsi="Times New Roman" w:cs="Times New Roman"/>
          <w:sz w:val="28"/>
          <w:szCs w:val="28"/>
        </w:rPr>
        <w:t>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осмотр имущества, подлежащего списанию, с использованием необходимой технической документации, заключения специализированной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организации, данных бухгалтерского учета;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7499" w:rsidRPr="008D7499">
        <w:rPr>
          <w:rFonts w:ascii="Times New Roman" w:hAnsi="Times New Roman" w:cs="Times New Roman"/>
          <w:sz w:val="28"/>
          <w:szCs w:val="28"/>
        </w:rPr>
        <w:t xml:space="preserve">Бижбулякский район Республики Башкортостан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7499" w:rsidRP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52212B">
        <w:rPr>
          <w:rFonts w:ascii="Times New Roman" w:hAnsi="Times New Roman" w:cs="Times New Roman"/>
          <w:sz w:val="28"/>
          <w:szCs w:val="28"/>
        </w:rPr>
        <w:t>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7499" w:rsidRPr="008D7499">
        <w:rPr>
          <w:rFonts w:ascii="Times New Roman" w:hAnsi="Times New Roman" w:cs="Times New Roman"/>
          <w:sz w:val="28"/>
          <w:szCs w:val="28"/>
        </w:rPr>
        <w:t xml:space="preserve">Бижбулякский район Республики Башкортостан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Pr="0052212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D7499" w:rsidRP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8D7499" w:rsidRPr="008D7499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либо за счет пользователя этого имущества, если такое условие предусмотрено договором пользования.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Детали и узлы, изготовленные с применением драгоценных металлов, подлежат сдаче </w:t>
      </w:r>
      <w:r w:rsidRPr="0052212B">
        <w:rPr>
          <w:rFonts w:ascii="Times New Roman" w:hAnsi="Times New Roman" w:cs="Times New Roman"/>
          <w:sz w:val="28"/>
          <w:szCs w:val="28"/>
        </w:rPr>
        <w:t>в Государственный фонд драгоценных металлов и драгоценных камней Республики Башкортостан,</w:t>
      </w:r>
      <w:r w:rsidRPr="00DE4134">
        <w:rPr>
          <w:rFonts w:ascii="Times New Roman" w:hAnsi="Times New Roman" w:cs="Times New Roman"/>
          <w:sz w:val="28"/>
          <w:szCs w:val="28"/>
        </w:rPr>
        <w:t xml:space="preserve">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0"/>
      <w:bookmarkEnd w:id="8"/>
      <w:r w:rsidRPr="00DE4134">
        <w:rPr>
          <w:rFonts w:ascii="Times New Roman" w:hAnsi="Times New Roman" w:cs="Times New Roman"/>
          <w:sz w:val="28"/>
          <w:szCs w:val="28"/>
        </w:rPr>
        <w:t xml:space="preserve"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использования по прямому назначению.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 </w:t>
      </w:r>
      <w:r w:rsidR="0052212B" w:rsidRPr="0052212B">
        <w:rPr>
          <w:rFonts w:ascii="Times New Roman" w:hAnsi="Times New Roman" w:cs="Times New Roman"/>
          <w:sz w:val="28"/>
          <w:szCs w:val="28"/>
        </w:rPr>
        <w:t xml:space="preserve">Порядок согласования Администрацией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2212B" w:rsidRP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 списания имущества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5"/>
      <w:bookmarkEnd w:id="9"/>
      <w:r w:rsidRPr="00DE413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едставляют в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ю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DE4134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3"/>
      <w:bookmarkEnd w:id="11"/>
      <w:r w:rsidRPr="00DE4134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6"/>
      <w:bookmarkEnd w:id="12"/>
      <w:r w:rsidRPr="00DE4134">
        <w:rPr>
          <w:rFonts w:ascii="Times New Roman" w:hAnsi="Times New Roman" w:cs="Times New Roman"/>
          <w:sz w:val="28"/>
          <w:szCs w:val="28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7"/>
      <w:bookmarkEnd w:id="13"/>
      <w:r w:rsidRPr="00DE4134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134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>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3"/>
      <w:bookmarkEnd w:id="14"/>
      <w:r w:rsidRPr="00DE4134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имущества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52212B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рассматриваются в течение 30 дней: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- уполномоченным структурным подразделением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и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</w:t>
      </w:r>
      <w:r w:rsidR="0052212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52212B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 xml:space="preserve">(далее - межведомственная комиссия), создаваемой при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и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ей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A38E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480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2212B" w:rsidRP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а) рекомендовать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и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480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52212B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согласовать списание имущества;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и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480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52212B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отказать в согласовании списания имущества.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4.4. </w:t>
      </w:r>
      <w:r w:rsidR="0052212B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52212B">
        <w:rPr>
          <w:rFonts w:ascii="Times New Roman" w:hAnsi="Times New Roman" w:cs="Times New Roman"/>
          <w:sz w:val="28"/>
          <w:szCs w:val="28"/>
        </w:rPr>
        <w:t>я</w:t>
      </w:r>
      <w:r w:rsidR="0052212B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480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52212B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52212B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отказывает в согласовании списания имущества в следующих случаях: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, которые в случае непредставления </w:t>
      </w:r>
      <w:r w:rsidR="000A0F21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0A0F21">
        <w:rPr>
          <w:rFonts w:ascii="Times New Roman" w:hAnsi="Times New Roman" w:cs="Times New Roman"/>
          <w:sz w:val="28"/>
          <w:szCs w:val="28"/>
        </w:rPr>
        <w:t>я</w:t>
      </w:r>
      <w:r w:rsidR="000A0F21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480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A0F21">
        <w:rPr>
          <w:rFonts w:ascii="Times New Roman" w:hAnsi="Times New Roman" w:cs="Times New Roman"/>
          <w:sz w:val="28"/>
          <w:szCs w:val="28"/>
        </w:rPr>
        <w:t xml:space="preserve">Бижбулякский район Республики </w:t>
      </w:r>
      <w:r w:rsidR="000A0F21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0A0F21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 самостоятельно);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</w:t>
      </w:r>
      <w:r w:rsidR="000A0F21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0A0F21">
        <w:rPr>
          <w:rFonts w:ascii="Times New Roman" w:hAnsi="Times New Roman" w:cs="Times New Roman"/>
          <w:sz w:val="28"/>
          <w:szCs w:val="28"/>
        </w:rPr>
        <w:t>и</w:t>
      </w:r>
      <w:r w:rsidR="000A0F21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480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A0F21">
        <w:rPr>
          <w:rFonts w:ascii="Times New Roman" w:hAnsi="Times New Roman" w:cs="Times New Roman"/>
          <w:sz w:val="28"/>
          <w:szCs w:val="28"/>
        </w:rPr>
        <w:t xml:space="preserve">Бижбулякский район Республики Башкортостан, </w:t>
      </w:r>
      <w:r w:rsidR="000A0F21" w:rsidRPr="000A0F21">
        <w:rPr>
          <w:rFonts w:ascii="Times New Roman" w:hAnsi="Times New Roman" w:cs="Times New Roman"/>
          <w:sz w:val="28"/>
          <w:szCs w:val="28"/>
        </w:rPr>
        <w:t>муниципальных предприятий, муниципальных учреждений и казенных предприятий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723D25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</w:t>
      </w:r>
      <w:r w:rsidR="000A0F21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0A0F21">
        <w:rPr>
          <w:rFonts w:ascii="Times New Roman" w:hAnsi="Times New Roman" w:cs="Times New Roman"/>
          <w:sz w:val="28"/>
          <w:szCs w:val="28"/>
        </w:rPr>
        <w:t>ей</w:t>
      </w:r>
      <w:r w:rsidR="000A0F21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480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0A0F21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обратившимся организациям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DE4134">
          <w:rPr>
            <w:rFonts w:ascii="Times New Roman" w:hAnsi="Times New Roman" w:cs="Times New Roman"/>
            <w:color w:val="0000FF"/>
            <w:sz w:val="28"/>
            <w:szCs w:val="28"/>
          </w:rPr>
          <w:t xml:space="preserve"> 4.2</w:t>
        </w:r>
      </w:hyperlink>
      <w:r w:rsidRPr="00DE4134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имущества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480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A0F21" w:rsidRP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, несут ответственность в порядке, установленном законодательством.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имуществу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6B5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0A0F21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 xml:space="preserve">вследствие действия (бездействия) или принятого решения виновных лиц, перечисляются в бюджет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6B5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A0F21" w:rsidRP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</w:t>
      </w:r>
      <w:r w:rsidR="000A0F21">
        <w:rPr>
          <w:rFonts w:ascii="Times New Roman" w:hAnsi="Times New Roman" w:cs="Times New Roman"/>
          <w:sz w:val="28"/>
          <w:szCs w:val="28"/>
        </w:rPr>
        <w:t>муниципальных</w:t>
      </w:r>
      <w:r w:rsidRPr="00DE4134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0A0F21">
        <w:rPr>
          <w:rFonts w:ascii="Times New Roman" w:hAnsi="Times New Roman" w:cs="Times New Roman"/>
          <w:sz w:val="28"/>
          <w:szCs w:val="28"/>
        </w:rPr>
        <w:t>муниципальных</w:t>
      </w:r>
      <w:r w:rsidRPr="00DE4134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6B5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A0F21" w:rsidRP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в </w:t>
      </w:r>
      <w:r w:rsidR="000A0F21" w:rsidRPr="000272DA">
        <w:rPr>
          <w:rFonts w:ascii="Times New Roman" w:hAnsi="Times New Roman" w:cs="Times New Roman"/>
          <w:sz w:val="28"/>
          <w:szCs w:val="28"/>
        </w:rPr>
        <w:t>Администраци</w:t>
      </w:r>
      <w:r w:rsidR="000A0F21">
        <w:rPr>
          <w:rFonts w:ascii="Times New Roman" w:hAnsi="Times New Roman" w:cs="Times New Roman"/>
          <w:sz w:val="28"/>
          <w:szCs w:val="28"/>
        </w:rPr>
        <w:t>и</w:t>
      </w:r>
      <w:r w:rsidR="000A0F21" w:rsidRPr="000272DA">
        <w:rPr>
          <w:rFonts w:ascii="Times New Roman" w:hAnsi="Times New Roman" w:cs="Times New Roman"/>
          <w:sz w:val="28"/>
          <w:szCs w:val="28"/>
        </w:rPr>
        <w:t xml:space="preserve">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6B5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0A0F21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 xml:space="preserve">и отражения в актах о списании основных средств результатов списания объектов организации, списывающие имущество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6B5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A0F21" w:rsidRP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 xml:space="preserve">, в месячный срок представляют обновленные </w:t>
      </w:r>
      <w:r w:rsidRPr="00DE4134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в Реестр </w:t>
      </w:r>
      <w:r w:rsidR="000A0F21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6B5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5C76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0A0F21" w:rsidRPr="000A0F21">
        <w:rPr>
          <w:rFonts w:ascii="Times New Roman" w:hAnsi="Times New Roman" w:cs="Times New Roman"/>
          <w:sz w:val="28"/>
          <w:szCs w:val="28"/>
        </w:rPr>
        <w:t>Бижбулякский район</w:t>
      </w:r>
      <w:proofErr w:type="gramEnd"/>
      <w:r w:rsidR="000A0F21" w:rsidRPr="000A0F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0A0F21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="000A0F21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0A0F21" w:rsidRPr="000A0F21">
        <w:rPr>
          <w:rFonts w:ascii="Times New Roman" w:hAnsi="Times New Roman" w:cs="Times New Roman"/>
          <w:sz w:val="28"/>
          <w:szCs w:val="28"/>
        </w:rPr>
        <w:t>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30.08.2011 года № 424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5. </w:t>
      </w:r>
      <w:r w:rsidR="00723D25" w:rsidRPr="00DE413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D25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</w:t>
      </w:r>
      <w:r w:rsidR="00236F08">
        <w:rPr>
          <w:rFonts w:ascii="Times New Roman" w:hAnsi="Times New Roman" w:cs="Times New Roman"/>
          <w:sz w:val="28"/>
          <w:szCs w:val="28"/>
        </w:rPr>
        <w:t>муниципального</w:t>
      </w:r>
      <w:r w:rsidRPr="00DE4134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C76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D6B59">
        <w:rPr>
          <w:rFonts w:ascii="Times New Roman" w:hAnsi="Times New Roman" w:cs="Times New Roman"/>
          <w:sz w:val="28"/>
          <w:szCs w:val="28"/>
        </w:rPr>
        <w:t>Кош-Елг</w:t>
      </w:r>
      <w:r w:rsidR="005C760F">
        <w:rPr>
          <w:rFonts w:ascii="Times New Roman" w:hAnsi="Times New Roman" w:cs="Times New Roman"/>
          <w:sz w:val="28"/>
          <w:szCs w:val="28"/>
        </w:rPr>
        <w:t xml:space="preserve">инский сельсовет муниципального района </w:t>
      </w:r>
      <w:r w:rsidR="00236F08" w:rsidRPr="000A0F21"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  <w:r w:rsidR="00236F08" w:rsidRPr="00DE4134">
        <w:rPr>
          <w:rFonts w:ascii="Times New Roman" w:hAnsi="Times New Roman" w:cs="Times New Roman"/>
          <w:sz w:val="28"/>
          <w:szCs w:val="28"/>
        </w:rPr>
        <w:t xml:space="preserve"> </w:t>
      </w:r>
      <w:r w:rsidRPr="00DE413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Pr="00DE4134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DE4134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BB3EA0" w:rsidRPr="00DE4134" w:rsidRDefault="00BB3EA0" w:rsidP="00723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6B9" w:rsidRPr="00DE4134" w:rsidRDefault="001626B9" w:rsidP="00723D25">
      <w:pPr>
        <w:rPr>
          <w:sz w:val="28"/>
          <w:szCs w:val="28"/>
        </w:rPr>
      </w:pPr>
    </w:p>
    <w:sectPr w:rsidR="001626B9" w:rsidRPr="00DE4134" w:rsidSect="0021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EA0"/>
    <w:rsid w:val="000272DA"/>
    <w:rsid w:val="000663EE"/>
    <w:rsid w:val="000A0F21"/>
    <w:rsid w:val="000D3C2E"/>
    <w:rsid w:val="001626B9"/>
    <w:rsid w:val="00200720"/>
    <w:rsid w:val="00236F08"/>
    <w:rsid w:val="003719EA"/>
    <w:rsid w:val="003D6B59"/>
    <w:rsid w:val="00414A8C"/>
    <w:rsid w:val="004A38E9"/>
    <w:rsid w:val="0052212B"/>
    <w:rsid w:val="0056491C"/>
    <w:rsid w:val="005932DA"/>
    <w:rsid w:val="005C760F"/>
    <w:rsid w:val="005F5FA3"/>
    <w:rsid w:val="006524E9"/>
    <w:rsid w:val="00723D25"/>
    <w:rsid w:val="00751D00"/>
    <w:rsid w:val="0078648C"/>
    <w:rsid w:val="007C4BA0"/>
    <w:rsid w:val="008C6686"/>
    <w:rsid w:val="008D7499"/>
    <w:rsid w:val="009B1D5B"/>
    <w:rsid w:val="00A54809"/>
    <w:rsid w:val="00AB0CA4"/>
    <w:rsid w:val="00B23A7C"/>
    <w:rsid w:val="00BB3EA0"/>
    <w:rsid w:val="00CB3205"/>
    <w:rsid w:val="00CD1584"/>
    <w:rsid w:val="00CF126E"/>
    <w:rsid w:val="00DE4134"/>
    <w:rsid w:val="00DF7AB7"/>
    <w:rsid w:val="00E05B7D"/>
    <w:rsid w:val="00E35103"/>
    <w:rsid w:val="00E51000"/>
    <w:rsid w:val="00F95B72"/>
    <w:rsid w:val="00FA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uiPriority w:val="99"/>
    <w:rsid w:val="000663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F126E"/>
    <w:rPr>
      <w:color w:val="0000FF"/>
      <w:u w:val="single"/>
    </w:rPr>
  </w:style>
  <w:style w:type="paragraph" w:styleId="a4">
    <w:name w:val="No Spacing"/>
    <w:uiPriority w:val="1"/>
    <w:qFormat/>
    <w:rsid w:val="005C760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uiPriority w:val="99"/>
    <w:rsid w:val="000663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F1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2EDA-67FD-408B-8791-4A67E3B1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Пользователь</cp:lastModifiedBy>
  <cp:revision>9</cp:revision>
  <dcterms:created xsi:type="dcterms:W3CDTF">2021-03-02T11:21:00Z</dcterms:created>
  <dcterms:modified xsi:type="dcterms:W3CDTF">2021-03-03T09:44:00Z</dcterms:modified>
</cp:coreProperties>
</file>