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21" w:rsidRDefault="00D26F21" w:rsidP="001343CE">
      <w:pPr>
        <w:pStyle w:val="a4"/>
        <w:rPr>
          <w:b/>
        </w:rPr>
      </w:pPr>
    </w:p>
    <w:tbl>
      <w:tblPr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D26F21" w:rsidTr="00296E73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26F21" w:rsidRPr="00D26F21" w:rsidRDefault="00D26F21" w:rsidP="00296E73">
            <w:pPr>
              <w:pStyle w:val="a4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proofErr w:type="gramStart"/>
            <w:r w:rsidRPr="00D26F21">
              <w:rPr>
                <w:sz w:val="18"/>
                <w:szCs w:val="18"/>
              </w:rPr>
              <w:t>Баш</w:t>
            </w:r>
            <w:proofErr w:type="gramEnd"/>
            <w:r w:rsidRPr="00D26F21">
              <w:rPr>
                <w:rFonts w:hAnsi="Lucida Sans Unicode"/>
                <w:sz w:val="18"/>
                <w:szCs w:val="18"/>
                <w:lang w:val="be-BY"/>
              </w:rPr>
              <w:t>ҡ</w:t>
            </w:r>
            <w:r w:rsidRPr="00D26F21">
              <w:rPr>
                <w:sz w:val="18"/>
                <w:szCs w:val="18"/>
                <w:lang w:val="be-BY"/>
              </w:rPr>
              <w:t>ортостан Республикаһы</w:t>
            </w:r>
          </w:p>
          <w:p w:rsidR="00D26F21" w:rsidRPr="00D26F21" w:rsidRDefault="00D26F21" w:rsidP="00296E73">
            <w:pPr>
              <w:pStyle w:val="a4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D26F21">
              <w:rPr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D26F21" w:rsidRPr="00D26F21" w:rsidRDefault="00D26F21" w:rsidP="00296E73">
            <w:pPr>
              <w:pStyle w:val="a4"/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D26F21">
              <w:rPr>
                <w:b/>
                <w:sz w:val="18"/>
                <w:szCs w:val="18"/>
                <w:lang w:val="be-BY"/>
              </w:rPr>
              <w:t>Кушйылга ауыл советы</w:t>
            </w:r>
          </w:p>
          <w:p w:rsidR="00D26F21" w:rsidRPr="00D26F21" w:rsidRDefault="00D26F21" w:rsidP="00296E73">
            <w:pPr>
              <w:pStyle w:val="a4"/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D26F21">
              <w:rPr>
                <w:b/>
                <w:sz w:val="18"/>
                <w:szCs w:val="18"/>
                <w:lang w:val="be-BY"/>
              </w:rPr>
              <w:t>ауыл  биләмәһе</w:t>
            </w:r>
          </w:p>
          <w:p w:rsidR="00D26F21" w:rsidRPr="00D26F21" w:rsidRDefault="00D26F21" w:rsidP="00296E73">
            <w:pPr>
              <w:pStyle w:val="a4"/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D26F21">
              <w:rPr>
                <w:b/>
                <w:sz w:val="18"/>
                <w:szCs w:val="18"/>
                <w:lang w:val="be-BY"/>
              </w:rPr>
              <w:t>СОВЕТЫ</w:t>
            </w:r>
          </w:p>
          <w:p w:rsidR="00D26F21" w:rsidRPr="00D26F21" w:rsidRDefault="00D26F21" w:rsidP="00296E73">
            <w:pPr>
              <w:pStyle w:val="a4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D26F21">
              <w:rPr>
                <w:sz w:val="18"/>
                <w:szCs w:val="18"/>
                <w:lang w:val="be-BY"/>
              </w:rPr>
              <w:t>452045, БР, Бишбүләк районы,</w:t>
            </w:r>
          </w:p>
          <w:p w:rsidR="00D26F21" w:rsidRPr="00D26F21" w:rsidRDefault="00D26F21" w:rsidP="00296E73">
            <w:pPr>
              <w:pStyle w:val="a4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D26F21">
              <w:rPr>
                <w:rFonts w:hAnsi="Lucida Sans Unicode"/>
                <w:sz w:val="18"/>
                <w:szCs w:val="18"/>
                <w:lang w:val="be-BY"/>
              </w:rPr>
              <w:t>Ҡ</w:t>
            </w:r>
            <w:r w:rsidRPr="00D26F21">
              <w:rPr>
                <w:sz w:val="18"/>
                <w:szCs w:val="18"/>
                <w:lang w:val="be-BY"/>
              </w:rPr>
              <w:t>үшйылға ауылы, МТМ  урамы, 9</w:t>
            </w:r>
          </w:p>
          <w:p w:rsidR="00D26F21" w:rsidRPr="00D26F21" w:rsidRDefault="00D26F21" w:rsidP="00296E73">
            <w:pPr>
              <w:pStyle w:val="a4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D26F21">
              <w:rPr>
                <w:sz w:val="18"/>
                <w:szCs w:val="18"/>
                <w:lang w:val="be-BY"/>
              </w:rPr>
              <w:t>8(347)4325632</w:t>
            </w:r>
          </w:p>
          <w:p w:rsidR="00D26F21" w:rsidRPr="00D26F21" w:rsidRDefault="00D26F21" w:rsidP="00296E73">
            <w:pPr>
              <w:pStyle w:val="a4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26F21" w:rsidRPr="00D26F21" w:rsidRDefault="00D26F21" w:rsidP="00296E73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  <w:r w:rsidRPr="00D26F21">
              <w:rPr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2pt;height:65.25pt" o:ole="" fillcolor="window">
                  <v:imagedata r:id="rId6" o:title=""/>
                </v:shape>
                <o:OLEObject Type="Embed" ProgID="Word.Picture.8" ShapeID="_x0000_i1025" DrawAspect="Content" ObjectID="_1747210719" r:id="rId7"/>
              </w:object>
            </w:r>
          </w:p>
          <w:p w:rsidR="00D26F21" w:rsidRPr="00D26F21" w:rsidRDefault="00D26F21" w:rsidP="00296E73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26F21" w:rsidRPr="00D26F21" w:rsidRDefault="00D26F21" w:rsidP="00296E73">
            <w:pPr>
              <w:pStyle w:val="a4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D26F21">
              <w:rPr>
                <w:sz w:val="18"/>
                <w:szCs w:val="18"/>
                <w:lang w:val="be-BY"/>
              </w:rPr>
              <w:t>Республика Башкортостан</w:t>
            </w:r>
          </w:p>
          <w:p w:rsidR="00D26F21" w:rsidRPr="00D26F21" w:rsidRDefault="00D26F21" w:rsidP="00296E73">
            <w:pPr>
              <w:pStyle w:val="a4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D26F21">
              <w:rPr>
                <w:sz w:val="18"/>
                <w:szCs w:val="18"/>
                <w:lang w:val="be-BY"/>
              </w:rPr>
              <w:t>муниципальный район</w:t>
            </w:r>
          </w:p>
          <w:p w:rsidR="00D26F21" w:rsidRPr="00D26F21" w:rsidRDefault="00D26F21" w:rsidP="00296E73">
            <w:pPr>
              <w:pStyle w:val="a4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D26F21">
              <w:rPr>
                <w:sz w:val="18"/>
                <w:szCs w:val="18"/>
                <w:lang w:val="be-BY"/>
              </w:rPr>
              <w:t>Бижбулякский район</w:t>
            </w:r>
          </w:p>
          <w:p w:rsidR="00D26F21" w:rsidRPr="00D26F21" w:rsidRDefault="00D26F21" w:rsidP="00296E73">
            <w:pPr>
              <w:pStyle w:val="a4"/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D26F21">
              <w:rPr>
                <w:b/>
                <w:sz w:val="18"/>
                <w:szCs w:val="18"/>
                <w:lang w:val="be-BY"/>
              </w:rPr>
              <w:t>СОВЕТ</w:t>
            </w:r>
          </w:p>
          <w:p w:rsidR="00D26F21" w:rsidRPr="00D26F21" w:rsidRDefault="00D26F21" w:rsidP="00296E73">
            <w:pPr>
              <w:pStyle w:val="a4"/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D26F21">
              <w:rPr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D26F21" w:rsidRPr="00D26F21" w:rsidRDefault="00D26F21" w:rsidP="00296E73">
            <w:pPr>
              <w:pStyle w:val="a4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D26F21">
              <w:rPr>
                <w:b/>
                <w:sz w:val="18"/>
                <w:szCs w:val="18"/>
                <w:lang w:val="be-BY"/>
              </w:rPr>
              <w:t>Кош-Елгинский сельсовет</w:t>
            </w:r>
          </w:p>
          <w:p w:rsidR="00D26F21" w:rsidRPr="00D26F21" w:rsidRDefault="00D26F21" w:rsidP="00296E73">
            <w:pPr>
              <w:pStyle w:val="a4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D26F21">
              <w:rPr>
                <w:sz w:val="18"/>
                <w:szCs w:val="18"/>
                <w:lang w:val="be-BY"/>
              </w:rPr>
              <w:t>452045, РБ, Бижбулякский район,                               село Кош-Елга, ул. МТМ, 9</w:t>
            </w:r>
          </w:p>
          <w:p w:rsidR="00D26F21" w:rsidRPr="00D26F21" w:rsidRDefault="00D26F21" w:rsidP="00296E73">
            <w:pPr>
              <w:pStyle w:val="a4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D26F21">
              <w:rPr>
                <w:sz w:val="18"/>
                <w:szCs w:val="18"/>
                <w:lang w:val="be-BY"/>
              </w:rPr>
              <w:t>8(347) 4325632</w:t>
            </w:r>
          </w:p>
          <w:p w:rsidR="00D26F21" w:rsidRPr="00D26F21" w:rsidRDefault="00D26F21" w:rsidP="00296E73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D26F21" w:rsidRDefault="00D26F21" w:rsidP="00D26F21">
      <w:pPr>
        <w:pStyle w:val="a4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</w:p>
    <w:p w:rsidR="00D26F21" w:rsidRDefault="00D26F21" w:rsidP="00D26F21">
      <w:pPr>
        <w:pStyle w:val="a4"/>
        <w:jc w:val="center"/>
        <w:rPr>
          <w:b/>
          <w:sz w:val="28"/>
          <w:szCs w:val="28"/>
        </w:rPr>
      </w:pPr>
      <w:r>
        <w:rPr>
          <w:rFonts w:hAnsi="Lucida Sans Unicode"/>
          <w:b/>
          <w:sz w:val="28"/>
          <w:szCs w:val="28"/>
          <w:lang w:val="be-BY"/>
        </w:rPr>
        <w:t>Ҡ</w:t>
      </w:r>
      <w:r>
        <w:rPr>
          <w:b/>
          <w:sz w:val="28"/>
          <w:szCs w:val="28"/>
        </w:rPr>
        <w:t>АРАР                                                             РЕШЕНИЕ</w:t>
      </w:r>
    </w:p>
    <w:p w:rsidR="00D26F21" w:rsidRPr="001343CE" w:rsidRDefault="00D26F21" w:rsidP="001343CE">
      <w:pPr>
        <w:pStyle w:val="a4"/>
        <w:rPr>
          <w:b/>
        </w:rPr>
      </w:pPr>
    </w:p>
    <w:p w:rsidR="00625136" w:rsidRPr="00625136" w:rsidRDefault="00625136" w:rsidP="00625136">
      <w:pPr>
        <w:pStyle w:val="ConsPlusTitle"/>
        <w:jc w:val="center"/>
        <w:rPr>
          <w:sz w:val="26"/>
          <w:szCs w:val="26"/>
        </w:rPr>
      </w:pPr>
      <w:r w:rsidRPr="00625136">
        <w:rPr>
          <w:sz w:val="26"/>
          <w:szCs w:val="26"/>
        </w:rPr>
        <w:t>Об утверждении Положения о порядке размещения сведений о</w:t>
      </w:r>
    </w:p>
    <w:p w:rsidR="00625136" w:rsidRPr="00625136" w:rsidRDefault="00625136" w:rsidP="006724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625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доходах, расходах, об имуществе и обязательствах</w:t>
      </w:r>
      <w:r w:rsidR="00672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25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имущественного характера депутатов Совета сельского поселения </w:t>
      </w:r>
      <w:r w:rsidR="00672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D26F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Кош-Елгинский</w:t>
      </w:r>
      <w:proofErr w:type="spellEnd"/>
      <w:r w:rsidRPr="00625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Бижбулякский</w:t>
      </w:r>
      <w:proofErr w:type="spellEnd"/>
      <w:r w:rsidRPr="00625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Башкортостан, и членов их семей на официальном</w:t>
      </w:r>
      <w:r w:rsidR="00672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25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сайте Совета сельского поселения </w:t>
      </w:r>
      <w:proofErr w:type="spellStart"/>
      <w:r w:rsidR="00D26F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Кош-Елгинский</w:t>
      </w:r>
      <w:proofErr w:type="spellEnd"/>
      <w:r w:rsidRPr="00625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Бижбулякский</w:t>
      </w:r>
      <w:proofErr w:type="spellEnd"/>
      <w:r w:rsidRPr="00625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  <w:proofErr w:type="gramEnd"/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5136" w:rsidRPr="00625136" w:rsidRDefault="00625136" w:rsidP="00625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статьёй 2 Федерального закона Российской Федерации от 6 октября 2003 года N 131-ФЗ "Об общих принципах организации местного самоуправления в Российской Федерации", частью 2 статьи 12.2 Закона Республики Башкортостан от 18 марта 2005 года N 162-з "О местном самоуправлении в Республике Башкортостан, Указом Президента Российской Федерации от 08.07.2013 N 613 "Вопросы противодействия коррупции", Совет сельского поселения </w:t>
      </w:r>
      <w:proofErr w:type="spellStart"/>
      <w:r w:rsidR="00D26F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Кош-Елгинский</w:t>
      </w:r>
      <w:proofErr w:type="spellEnd"/>
      <w:proofErr w:type="gramEnd"/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Бижбулякский</w:t>
      </w:r>
      <w:proofErr w:type="spellEnd"/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625136" w:rsidRDefault="00625136" w:rsidP="00625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5136" w:rsidRDefault="00625136" w:rsidP="006251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5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625136" w:rsidRPr="00625136" w:rsidRDefault="00625136" w:rsidP="006251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5136" w:rsidRPr="00625136" w:rsidRDefault="00625136" w:rsidP="00625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порядке размещения сведений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 w:rsidR="00D26F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Кош-Елгинский</w:t>
      </w:r>
      <w:proofErr w:type="spellEnd"/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Бижбулякский</w:t>
      </w:r>
      <w:proofErr w:type="spellEnd"/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и членов их семей на официальном сайте Совета сельского поселения </w:t>
      </w:r>
      <w:proofErr w:type="spellStart"/>
      <w:r w:rsidR="00D26F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Кош-Елгинский</w:t>
      </w:r>
      <w:proofErr w:type="spellEnd"/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Бижбулякский</w:t>
      </w:r>
      <w:proofErr w:type="spellEnd"/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предоставления этих сведений средствам массовой информации для опубликования.</w:t>
      </w:r>
    </w:p>
    <w:p w:rsidR="00625136" w:rsidRPr="00625136" w:rsidRDefault="00625136" w:rsidP="00625136">
      <w:pPr>
        <w:widowControl w:val="0"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</w:rPr>
      </w:pPr>
      <w:r w:rsidRPr="00625136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625136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в установленном порядке и разместить на официальном сайте сельского поселения </w:t>
      </w:r>
      <w:proofErr w:type="spellStart"/>
      <w:r w:rsidR="00D26F21">
        <w:rPr>
          <w:rFonts w:ascii="Times New Roman" w:hAnsi="Times New Roman" w:cs="Times New Roman"/>
          <w:sz w:val="24"/>
          <w:szCs w:val="24"/>
        </w:rPr>
        <w:t>Кош-Елгинский</w:t>
      </w:r>
      <w:proofErr w:type="spellEnd"/>
      <w:r w:rsidRPr="00625136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25136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62513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hyperlink r:id="rId8" w:tgtFrame="_blank" w:history="1">
        <w:r w:rsidR="002926AE">
          <w:rPr>
            <w:rStyle w:val="aa"/>
            <w:rFonts w:ascii="Arial" w:hAnsi="Arial" w:cs="Arial"/>
            <w:sz w:val="17"/>
            <w:szCs w:val="17"/>
            <w:shd w:val="clear" w:color="auto" w:fill="FFFFFF"/>
          </w:rPr>
          <w:t>http://кош-елга.рф/page/informacija</w:t>
        </w:r>
      </w:hyperlink>
      <w:r w:rsidRPr="00625136">
        <w:rPr>
          <w:rStyle w:val="a9"/>
          <w:rFonts w:ascii="Times New Roman" w:hAnsi="Times New Roman" w:cs="Times New Roman"/>
        </w:rPr>
        <w:t>.</w:t>
      </w:r>
    </w:p>
    <w:p w:rsidR="00625136" w:rsidRDefault="00D26F21" w:rsidP="00625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25136" w:rsidRPr="00625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625136" w:rsidRPr="00625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625136" w:rsidRPr="00625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решения возложить на комиссию Совета </w:t>
      </w:r>
      <w:r w:rsidR="00625136" w:rsidRPr="00625136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по соблюдению регламента Совета, статусу и этике депутата Совета.</w:t>
      </w:r>
    </w:p>
    <w:p w:rsidR="00625136" w:rsidRPr="00625136" w:rsidRDefault="00625136" w:rsidP="006724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5136" w:rsidRPr="00625136" w:rsidRDefault="00625136" w:rsidP="00625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6"/>
      <w:bookmarkEnd w:id="0"/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625136" w:rsidRPr="00625136" w:rsidRDefault="00D26F21" w:rsidP="00625136">
      <w:pPr>
        <w:tabs>
          <w:tab w:val="left" w:pos="63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Кош-Елгинский</w:t>
      </w:r>
      <w:proofErr w:type="spellEnd"/>
      <w:r w:rsidR="0029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  <w:r w:rsidR="002926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Э.В.Иванов</w:t>
      </w:r>
    </w:p>
    <w:p w:rsidR="00625136" w:rsidRDefault="00625136" w:rsidP="00625136">
      <w:pPr>
        <w:tabs>
          <w:tab w:val="left" w:pos="635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5136" w:rsidRPr="00625136" w:rsidRDefault="00672467" w:rsidP="00625136">
      <w:pPr>
        <w:tabs>
          <w:tab w:val="left" w:pos="635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Кош-Елга</w:t>
      </w:r>
      <w:proofErr w:type="spellEnd"/>
    </w:p>
    <w:p w:rsidR="00625136" w:rsidRPr="00625136" w:rsidRDefault="00625136" w:rsidP="00625136">
      <w:pPr>
        <w:tabs>
          <w:tab w:val="left" w:pos="635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672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30CD" w:rsidRPr="00F230C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05 мая</w:t>
      </w:r>
      <w:r w:rsidR="00672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года</w:t>
      </w:r>
    </w:p>
    <w:p w:rsidR="00625136" w:rsidRPr="00C26BD8" w:rsidRDefault="00625136" w:rsidP="00625136">
      <w:pPr>
        <w:tabs>
          <w:tab w:val="left" w:pos="635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C26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107/35-</w:t>
      </w:r>
      <w:r w:rsidR="00A04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</w:p>
    <w:p w:rsidR="00625136" w:rsidRPr="00625136" w:rsidRDefault="00625136" w:rsidP="006251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51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</w:t>
      </w:r>
    </w:p>
    <w:p w:rsidR="00625136" w:rsidRPr="00625136" w:rsidRDefault="00625136" w:rsidP="00625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51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Совета</w:t>
      </w:r>
    </w:p>
    <w:p w:rsidR="00625136" w:rsidRPr="00625136" w:rsidRDefault="00625136" w:rsidP="00625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51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сельского поселения </w:t>
      </w:r>
      <w:proofErr w:type="spellStart"/>
      <w:r w:rsidR="00D26F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Кош-Елгинский</w:t>
      </w:r>
      <w:proofErr w:type="spellEnd"/>
    </w:p>
    <w:p w:rsidR="00625136" w:rsidRPr="00625136" w:rsidRDefault="00625136" w:rsidP="00625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51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сельсовет муниципального района</w:t>
      </w:r>
    </w:p>
    <w:p w:rsidR="00625136" w:rsidRPr="00625136" w:rsidRDefault="00625136" w:rsidP="00625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1178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Бижбулякский</w:t>
      </w:r>
      <w:proofErr w:type="spellEnd"/>
      <w:r w:rsidRPr="006251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 </w:t>
      </w:r>
    </w:p>
    <w:p w:rsidR="00625136" w:rsidRPr="00625136" w:rsidRDefault="00625136" w:rsidP="00625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51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Республики Башкортостан</w:t>
      </w:r>
    </w:p>
    <w:p w:rsidR="00625136" w:rsidRPr="0011781F" w:rsidRDefault="00625136" w:rsidP="00625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51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 </w:t>
      </w:r>
      <w:r w:rsidR="00F230CD" w:rsidRPr="00F230CD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>05 мая</w:t>
      </w:r>
      <w:bookmarkStart w:id="1" w:name="_GoBack"/>
      <w:bookmarkEnd w:id="1"/>
      <w:r w:rsidRPr="006251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2023 г. </w:t>
      </w:r>
    </w:p>
    <w:p w:rsidR="00625136" w:rsidRPr="00625136" w:rsidRDefault="00625136" w:rsidP="00625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251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N </w:t>
      </w:r>
      <w:r w:rsidR="00A04E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107/35-28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34"/>
      <w:bookmarkEnd w:id="2"/>
      <w:r w:rsidRPr="00625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размещения сведений о доходах, расходах, </w:t>
      </w:r>
      <w:proofErr w:type="gramStart"/>
      <w:r w:rsidRPr="00625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proofErr w:type="gramEnd"/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25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</w:t>
      </w:r>
      <w:proofErr w:type="gramEnd"/>
      <w:r w:rsidRPr="00625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обязательствах имущественного характера депутатов Совета сельского поселения </w:t>
      </w:r>
      <w:proofErr w:type="spellStart"/>
      <w:r w:rsidR="00D26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Кош-Елгинский</w:t>
      </w:r>
      <w:proofErr w:type="spellEnd"/>
      <w:r w:rsidRPr="00625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117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Бижбулякский</w:t>
      </w:r>
      <w:proofErr w:type="spellEnd"/>
      <w:r w:rsidRPr="00625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Башкортостан, и членов их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семей на официальном сайте Совета сельского поселения </w:t>
      </w:r>
      <w:proofErr w:type="spellStart"/>
      <w:r w:rsidR="00D26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Кош-Елгинский</w:t>
      </w:r>
      <w:proofErr w:type="spellEnd"/>
      <w:r w:rsidRPr="00625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117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Бижбулякский</w:t>
      </w:r>
      <w:proofErr w:type="spellEnd"/>
      <w:r w:rsidRPr="00625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 w:rsidR="00D26F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Кош-Елгинский</w:t>
      </w:r>
      <w:proofErr w:type="spellEnd"/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1781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Бижбулякский</w:t>
      </w:r>
      <w:proofErr w:type="spellEnd"/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их супруг (супругов) и несовершеннолетних детей в информационно-телекоммуникационной сети Интернет на официальном сайте Совета сельского поселения </w:t>
      </w:r>
      <w:proofErr w:type="spellStart"/>
      <w:r w:rsidR="00D26F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Кош-Елгинский</w:t>
      </w:r>
      <w:proofErr w:type="spellEnd"/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11781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Бижбулякский</w:t>
      </w:r>
      <w:proofErr w:type="spellEnd"/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- сайт), а также предоставления этих сведений общероссийским, республиканским</w:t>
      </w:r>
      <w:proofErr w:type="gramEnd"/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муниципальным средствам массовой информации (далее - средства массовой информации)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44"/>
      <w:bookmarkEnd w:id="3"/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их супруг (супругов) и несовершеннолетних детей, по форме согласно приложению № 1: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отчетному периоду».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размещаемых на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иные сведения (кроме указанных в пункте 2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конфиденциальной.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замещения лицом муниципальной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насайте</w:t>
      </w:r>
      <w:proofErr w:type="gramEnd"/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Подготовка и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Положения осуществляется администрацией сельского поселения </w:t>
      </w:r>
      <w:proofErr w:type="spellStart"/>
      <w:r w:rsidR="00D26F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Кош-Елгинский</w:t>
      </w:r>
      <w:proofErr w:type="spellEnd"/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1781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Бижбулякский</w:t>
      </w:r>
      <w:proofErr w:type="spellEnd"/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Ответственные лица администрации: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течение трех рабочих дней со дня поступления запроса от средств массовой информации сообщают о нем лицу, замещающему муниципальную должность, в отношении которого поступил запрос.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течение семи рабочих дней со дня поступления запроса от средств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сайте.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Ответственные лица администрации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36" w:rsidRPr="00625136" w:rsidRDefault="00625136" w:rsidP="00625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25136" w:rsidRPr="00625136" w:rsidSect="00040A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5136" w:rsidRPr="00625136" w:rsidRDefault="00625136" w:rsidP="0011781F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2513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к Положению о порядке размещения сведений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 w:rsidR="00D26F2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Кош-Елгинский</w:t>
      </w:r>
      <w:proofErr w:type="spellEnd"/>
      <w:r w:rsidRPr="00625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сельсовет муниципального района </w:t>
      </w:r>
      <w:proofErr w:type="spellStart"/>
      <w:r w:rsidRPr="0011781F">
        <w:rPr>
          <w:rFonts w:ascii="Times New Roman" w:eastAsia="Times New Roman" w:hAnsi="Times New Roman" w:cs="Times New Roman"/>
          <w:sz w:val="20"/>
          <w:szCs w:val="20"/>
          <w:lang w:eastAsia="ru-RU"/>
        </w:rPr>
        <w:t>Бижбулякский</w:t>
      </w:r>
      <w:proofErr w:type="spellEnd"/>
      <w:r w:rsidRPr="00625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Башкортостан, их супруг (супругов) и несовершеннолетних детей на официальном сайте сельского поселения </w:t>
      </w:r>
      <w:proofErr w:type="spellStart"/>
      <w:r w:rsidR="00D26F2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Кош-Елгинский</w:t>
      </w:r>
      <w:proofErr w:type="spellEnd"/>
      <w:r w:rsidRPr="00625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сельсовет муниципального района </w:t>
      </w:r>
      <w:proofErr w:type="spellStart"/>
      <w:r w:rsidRPr="0011781F">
        <w:rPr>
          <w:rFonts w:ascii="Times New Roman" w:eastAsia="Times New Roman" w:hAnsi="Times New Roman" w:cs="Times New Roman"/>
          <w:sz w:val="20"/>
          <w:szCs w:val="20"/>
          <w:lang w:eastAsia="ru-RU"/>
        </w:rPr>
        <w:t>Бижбулякский</w:t>
      </w:r>
      <w:proofErr w:type="spellEnd"/>
      <w:r w:rsidRPr="00625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  <w:proofErr w:type="gramEnd"/>
    </w:p>
    <w:p w:rsidR="00625136" w:rsidRPr="00625136" w:rsidRDefault="00625136" w:rsidP="0011781F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136" w:rsidRPr="00625136" w:rsidRDefault="00625136" w:rsidP="0011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25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 w:rsidR="00D26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Кош-Елгинский</w:t>
      </w:r>
      <w:proofErr w:type="spellEnd"/>
      <w:r w:rsidRPr="00625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117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Бижбулякский</w:t>
      </w:r>
      <w:proofErr w:type="spellEnd"/>
      <w:r w:rsidRPr="00625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Башкортостан, а также сведения о доходах, расходах, об имуществе и обязательствах имущественного характера супругов и несовершеннолетних детей депутатов Совета сельского поселения </w:t>
      </w:r>
      <w:proofErr w:type="spellStart"/>
      <w:r w:rsidR="00D26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Кош-Елгинский</w:t>
      </w:r>
      <w:proofErr w:type="spellEnd"/>
      <w:r w:rsidRPr="00625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117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Бижбулякский</w:t>
      </w:r>
      <w:proofErr w:type="spellEnd"/>
      <w:r w:rsidRPr="00625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за период с «01» января 20__ года по «31» декабря</w:t>
      </w:r>
      <w:proofErr w:type="gramEnd"/>
      <w:r w:rsidRPr="00625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20__ года</w:t>
      </w:r>
    </w:p>
    <w:p w:rsidR="00625136" w:rsidRPr="00625136" w:rsidRDefault="00625136" w:rsidP="0011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17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856"/>
        <w:gridCol w:w="1687"/>
        <w:gridCol w:w="1701"/>
        <w:gridCol w:w="1560"/>
        <w:gridCol w:w="992"/>
        <w:gridCol w:w="851"/>
        <w:gridCol w:w="1701"/>
        <w:gridCol w:w="850"/>
        <w:gridCol w:w="850"/>
        <w:gridCol w:w="1276"/>
        <w:gridCol w:w="1276"/>
        <w:gridCol w:w="1276"/>
      </w:tblGrid>
      <w:tr w:rsidR="00625136" w:rsidRPr="00625136" w:rsidTr="00F65AAF">
        <w:trPr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625136" w:rsidRPr="00625136" w:rsidRDefault="00625136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56" w:type="dxa"/>
            <w:vMerge w:val="restart"/>
            <w:shd w:val="clear" w:color="auto" w:fill="auto"/>
            <w:hideMark/>
          </w:tcPr>
          <w:p w:rsidR="00625136" w:rsidRPr="00625136" w:rsidRDefault="00625136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625136" w:rsidRPr="00625136" w:rsidRDefault="00625136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104" w:type="dxa"/>
            <w:gridSpan w:val="4"/>
            <w:shd w:val="clear" w:color="auto" w:fill="auto"/>
            <w:hideMark/>
          </w:tcPr>
          <w:p w:rsidR="00625136" w:rsidRPr="00625136" w:rsidRDefault="00625136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625136" w:rsidRPr="00625136" w:rsidRDefault="00625136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25136" w:rsidRPr="00625136" w:rsidRDefault="00625136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51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25136" w:rsidRPr="00625136" w:rsidRDefault="00625136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25136" w:rsidRPr="00625136" w:rsidRDefault="005E5974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9" w:anchor="RANGE!A47" w:history="1">
              <w:r w:rsidR="00625136" w:rsidRPr="00625136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  <w:hyperlink w:anchor="P141" w:history="1">
              <w:r w:rsidR="00625136" w:rsidRPr="0062513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&lt;***&gt;</w:t>
              </w:r>
            </w:hyperlink>
          </w:p>
        </w:tc>
      </w:tr>
      <w:tr w:rsidR="00625136" w:rsidRPr="00625136" w:rsidTr="00F65AAF">
        <w:trPr>
          <w:trHeight w:val="20"/>
        </w:trPr>
        <w:tc>
          <w:tcPr>
            <w:tcW w:w="441" w:type="dxa"/>
            <w:vMerge/>
            <w:tcBorders>
              <w:bottom w:val="single" w:sz="12" w:space="0" w:color="auto"/>
            </w:tcBorders>
            <w:hideMark/>
          </w:tcPr>
          <w:p w:rsidR="00625136" w:rsidRPr="00625136" w:rsidRDefault="00625136" w:rsidP="001178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tcBorders>
              <w:bottom w:val="single" w:sz="12" w:space="0" w:color="auto"/>
            </w:tcBorders>
            <w:hideMark/>
          </w:tcPr>
          <w:p w:rsidR="00625136" w:rsidRPr="00625136" w:rsidRDefault="00625136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bottom w:val="single" w:sz="12" w:space="0" w:color="auto"/>
            </w:tcBorders>
            <w:hideMark/>
          </w:tcPr>
          <w:p w:rsidR="00625136" w:rsidRPr="00625136" w:rsidRDefault="00625136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625136" w:rsidRPr="00625136" w:rsidRDefault="00625136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625136" w:rsidRPr="00625136" w:rsidRDefault="00625136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  <w:p w:rsidR="00625136" w:rsidRPr="00625136" w:rsidRDefault="005E5974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w:anchor="P140" w:history="1">
              <w:r w:rsidR="00625136" w:rsidRPr="0062513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625136" w:rsidRPr="00625136" w:rsidRDefault="00625136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625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25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625136" w:rsidRPr="00625136" w:rsidRDefault="00625136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625136" w:rsidRPr="00625136" w:rsidRDefault="00625136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625136" w:rsidRPr="00625136" w:rsidRDefault="00625136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625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25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625136" w:rsidRPr="00625136" w:rsidRDefault="00625136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625136" w:rsidRPr="00625136" w:rsidRDefault="00625136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625136" w:rsidRPr="00625136" w:rsidRDefault="00625136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625136" w:rsidRPr="00625136" w:rsidRDefault="00625136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</w:tr>
      <w:tr w:rsidR="00625136" w:rsidRPr="00625136" w:rsidTr="00F65AAF">
        <w:trPr>
          <w:trHeight w:val="212"/>
        </w:trPr>
        <w:tc>
          <w:tcPr>
            <w:tcW w:w="441" w:type="dxa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625136" w:rsidRPr="00625136" w:rsidRDefault="00625136" w:rsidP="0011781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51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5136" w:rsidRPr="00625136" w:rsidTr="00F65AAF">
        <w:trPr>
          <w:trHeight w:val="208"/>
        </w:trPr>
        <w:tc>
          <w:tcPr>
            <w:tcW w:w="44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51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Супруга </w:t>
            </w:r>
            <w:hyperlink w:anchor="P139" w:history="1">
              <w:r w:rsidRPr="0062513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&lt;*&gt;</w:t>
              </w:r>
            </w:hyperlink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5136" w:rsidRPr="00625136" w:rsidTr="00F65AAF">
        <w:trPr>
          <w:trHeight w:val="20"/>
        </w:trPr>
        <w:tc>
          <w:tcPr>
            <w:tcW w:w="441" w:type="dxa"/>
            <w:vMerge/>
            <w:hideMark/>
          </w:tcPr>
          <w:p w:rsidR="00625136" w:rsidRPr="00625136" w:rsidRDefault="00625136" w:rsidP="0011781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hideMark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51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Несовершеннолетний ребенок </w:t>
            </w:r>
            <w:hyperlink w:anchor="P139" w:history="1">
              <w:r w:rsidRPr="0062513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&lt;*&gt;</w:t>
              </w:r>
            </w:hyperlink>
          </w:p>
        </w:tc>
        <w:tc>
          <w:tcPr>
            <w:tcW w:w="1687" w:type="dxa"/>
            <w:hideMark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25136" w:rsidRPr="00625136" w:rsidRDefault="0011781F" w:rsidP="001178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625136" w:rsidRPr="00625136">
        <w:rPr>
          <w:rFonts w:ascii="Times New Roman" w:eastAsia="Times New Roman" w:hAnsi="Times New Roman" w:cs="Times New Roman"/>
          <w:sz w:val="20"/>
          <w:szCs w:val="20"/>
          <w:lang w:eastAsia="ru-RU"/>
        </w:rPr>
        <w:t>римечание:</w:t>
      </w:r>
    </w:p>
    <w:p w:rsidR="00625136" w:rsidRPr="00625136" w:rsidRDefault="00625136" w:rsidP="001178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139"/>
      <w:bookmarkEnd w:id="4"/>
      <w:r w:rsidRPr="00625136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при наличии, фамилия и инициалы не указываются</w:t>
      </w:r>
    </w:p>
    <w:p w:rsidR="00625136" w:rsidRPr="00625136" w:rsidRDefault="00625136" w:rsidP="001178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140"/>
      <w:bookmarkEnd w:id="5"/>
      <w:r w:rsidRPr="00625136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 индивидуальная (общая долевая, совместная) собственность, пользование</w:t>
      </w:r>
    </w:p>
    <w:p w:rsidR="00625136" w:rsidRPr="00625136" w:rsidRDefault="00625136" w:rsidP="001178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141"/>
      <w:bookmarkEnd w:id="6"/>
      <w:r w:rsidRPr="00625136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&lt;***&gt; заполняется, если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</w:p>
    <w:p w:rsidR="001343CE" w:rsidRPr="00625136" w:rsidRDefault="001343CE" w:rsidP="0011781F">
      <w:pPr>
        <w:pStyle w:val="a4"/>
        <w:jc w:val="center"/>
      </w:pPr>
    </w:p>
    <w:sectPr w:rsidR="001343CE" w:rsidRPr="00625136" w:rsidSect="001178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56A9"/>
    <w:rsid w:val="000121D3"/>
    <w:rsid w:val="0011781F"/>
    <w:rsid w:val="001343CE"/>
    <w:rsid w:val="001E6E7A"/>
    <w:rsid w:val="001F78E3"/>
    <w:rsid w:val="002926AE"/>
    <w:rsid w:val="003872DD"/>
    <w:rsid w:val="00391FEC"/>
    <w:rsid w:val="003D1FDE"/>
    <w:rsid w:val="00474CA2"/>
    <w:rsid w:val="00564FC9"/>
    <w:rsid w:val="005A1E0C"/>
    <w:rsid w:val="005E19DD"/>
    <w:rsid w:val="005E5974"/>
    <w:rsid w:val="00625136"/>
    <w:rsid w:val="00655E3A"/>
    <w:rsid w:val="00672467"/>
    <w:rsid w:val="00694AD3"/>
    <w:rsid w:val="00745523"/>
    <w:rsid w:val="008147BD"/>
    <w:rsid w:val="009B6E1B"/>
    <w:rsid w:val="00A04E45"/>
    <w:rsid w:val="00AD2E58"/>
    <w:rsid w:val="00B162DD"/>
    <w:rsid w:val="00C26BD8"/>
    <w:rsid w:val="00D26F21"/>
    <w:rsid w:val="00DE0050"/>
    <w:rsid w:val="00E856A9"/>
    <w:rsid w:val="00F07BE5"/>
    <w:rsid w:val="00F230CD"/>
    <w:rsid w:val="00F9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3C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34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rsid w:val="001343CE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1"/>
    <w:locked/>
    <w:rsid w:val="001343CE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343CE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styleId="a5">
    <w:name w:val="Strong"/>
    <w:basedOn w:val="a0"/>
    <w:uiPriority w:val="22"/>
    <w:qFormat/>
    <w:rsid w:val="001343CE"/>
    <w:rPr>
      <w:b/>
      <w:bCs/>
    </w:rPr>
  </w:style>
  <w:style w:type="paragraph" w:customStyle="1" w:styleId="ConsPlusNormal">
    <w:name w:val="ConsPlusNormal"/>
    <w:link w:val="ConsPlusNormal0"/>
    <w:rsid w:val="00134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1343CE"/>
    <w:rPr>
      <w:rFonts w:ascii="Calibri" w:eastAsia="Times New Roman" w:hAnsi="Calibri" w:cs="Calibri"/>
      <w:sz w:val="28"/>
      <w:szCs w:val="20"/>
      <w:lang w:eastAsia="ru-RU"/>
    </w:rPr>
  </w:style>
  <w:style w:type="paragraph" w:styleId="3">
    <w:name w:val="Body Text Indent 3"/>
    <w:basedOn w:val="a"/>
    <w:link w:val="30"/>
    <w:rsid w:val="001E6E7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E6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1E6E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E6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6251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251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926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3C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34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rsid w:val="001343CE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1"/>
    <w:locked/>
    <w:rsid w:val="001343CE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343CE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styleId="a5">
    <w:name w:val="Strong"/>
    <w:basedOn w:val="a0"/>
    <w:uiPriority w:val="22"/>
    <w:qFormat/>
    <w:rsid w:val="001343CE"/>
    <w:rPr>
      <w:b/>
      <w:bCs/>
    </w:rPr>
  </w:style>
  <w:style w:type="paragraph" w:customStyle="1" w:styleId="ConsPlusNormal">
    <w:name w:val="ConsPlusNormal"/>
    <w:link w:val="ConsPlusNormal0"/>
    <w:rsid w:val="00134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1343CE"/>
    <w:rPr>
      <w:rFonts w:ascii="Calibri" w:eastAsia="Times New Roman" w:hAnsi="Calibri" w:cs="Calibri"/>
      <w:sz w:val="28"/>
      <w:szCs w:val="20"/>
      <w:lang w:eastAsia="ru-RU"/>
    </w:rPr>
  </w:style>
  <w:style w:type="paragraph" w:styleId="3">
    <w:name w:val="Body Text Indent 3"/>
    <w:basedOn w:val="a"/>
    <w:link w:val="30"/>
    <w:rsid w:val="001E6E7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E6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1E6E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E6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6251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251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ihxis4f.xn--p1ai/page/informacij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85;&#1080;&#1089;&#1072;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2C174-183C-4AB0-B0DB-F45009CE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2023-06-02T06:30:00Z</cp:lastPrinted>
  <dcterms:created xsi:type="dcterms:W3CDTF">2023-06-02T06:32:00Z</dcterms:created>
  <dcterms:modified xsi:type="dcterms:W3CDTF">2023-06-02T06:32:00Z</dcterms:modified>
</cp:coreProperties>
</file>