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27" w:rsidRDefault="00A67527" w:rsidP="00A67527">
      <w:pPr>
        <w:pStyle w:val="a4"/>
        <w:jc w:val="center"/>
        <w:rPr>
          <w:color w:val="000000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A67527" w:rsidRPr="00527499" w:rsidTr="007646BD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527499">
              <w:rPr>
                <w:rFonts w:ascii="Times New Roman" w:hAnsi="Lucida Sans Unicode" w:cs="Times New Roman"/>
                <w:sz w:val="24"/>
                <w:szCs w:val="24"/>
                <w:lang w:val="be-BY"/>
              </w:rPr>
              <w:t>ҡ</w:t>
            </w: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ортостан </w:t>
            </w:r>
            <w:proofErr w:type="gramStart"/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</w:t>
            </w:r>
            <w:proofErr w:type="gramEnd"/>
            <w:r w:rsidRPr="00527499">
              <w:rPr>
                <w:rFonts w:ascii="Times New Roman" w:hAnsi="Lucida Sans Unicode" w:cs="Times New Roman"/>
                <w:sz w:val="24"/>
                <w:szCs w:val="24"/>
                <w:lang w:val="be-BY"/>
              </w:rPr>
              <w:t>ҡ</w:t>
            </w: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Lucida Sans Unicode" w:cs="Times New Roman"/>
                <w:sz w:val="24"/>
                <w:szCs w:val="24"/>
                <w:lang w:val="be-BY"/>
              </w:rPr>
              <w:t>Ҡ</w:t>
            </w: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үшйылға  ауыл советы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ХАКИМИӘТЕ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452045, БР, Бишбүләк районы,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Lucida Sans Unicode" w:cs="Times New Roman"/>
                <w:sz w:val="24"/>
                <w:szCs w:val="24"/>
                <w:lang w:val="be-BY"/>
              </w:rPr>
              <w:t>Ҡ</w:t>
            </w: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үшйылға ауылы, МТМ  урамы, 9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8(347)4325632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7527" w:rsidRPr="00527499" w:rsidRDefault="00A67527" w:rsidP="00A675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65.5pt" o:ole="" fillcolor="window">
                  <v:imagedata r:id="rId4" o:title=""/>
                </v:shape>
                <o:OLEObject Type="Embed" ProgID="Word.Picture.8" ShapeID="_x0000_i1025" DrawAspect="Content" ObjectID="_1710681849" r:id="rId5"/>
              </w:objec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67527" w:rsidRPr="00527499" w:rsidRDefault="00A67527" w:rsidP="00A675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Кош-Елгинский  сельсовет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452045, РБ, Бижбулякский район,                               село Кош-Елга, ул. МТМ, 9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2749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 4325632</w:t>
            </w:r>
          </w:p>
          <w:p w:rsidR="00A67527" w:rsidRPr="00527499" w:rsidRDefault="00A67527" w:rsidP="00A6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A67527" w:rsidRDefault="00A67527" w:rsidP="00A67527">
      <w:pPr>
        <w:pStyle w:val="a3"/>
        <w:jc w:val="center"/>
        <w:rPr>
          <w:rFonts w:ascii="Times New Roman" w:hAnsi="Lucida Sans Unicode" w:cs="Times New Roman"/>
          <w:color w:val="1F497D" w:themeColor="text2"/>
          <w:sz w:val="24"/>
          <w:szCs w:val="24"/>
          <w:lang w:val="tt-RU"/>
        </w:rPr>
      </w:pPr>
    </w:p>
    <w:p w:rsidR="00A67527" w:rsidRPr="00A67527" w:rsidRDefault="00A67527" w:rsidP="00A67527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be-BY"/>
        </w:rPr>
      </w:pPr>
      <w:r w:rsidRPr="00256110">
        <w:rPr>
          <w:rFonts w:ascii="Times New Roman" w:hAnsi="Lucida Sans Unicode" w:cs="Times New Roman"/>
          <w:b/>
          <w:sz w:val="28"/>
          <w:szCs w:val="28"/>
          <w:lang w:val="tt-RU"/>
        </w:rPr>
        <w:t>Ҡ</w:t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 А Р А Р</w:t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ab/>
        <w:t>ПОСТАНОВЛЕНИЕ</w:t>
      </w:r>
    </w:p>
    <w:p w:rsidR="00875D05" w:rsidRDefault="00A67527" w:rsidP="00A67527">
      <w:pPr>
        <w:pStyle w:val="a4"/>
        <w:jc w:val="center"/>
        <w:rPr>
          <w:b/>
          <w:bCs/>
          <w:color w:val="292D24"/>
        </w:rPr>
      </w:pPr>
      <w:r>
        <w:rPr>
          <w:color w:val="000000"/>
        </w:rPr>
        <w:t>«04»  апрель</w:t>
      </w:r>
      <w:r w:rsidR="00875D05" w:rsidRPr="00875D05">
        <w:rPr>
          <w:color w:val="000000"/>
        </w:rPr>
        <w:t xml:space="preserve"> 2022 </w:t>
      </w:r>
      <w:proofErr w:type="spellStart"/>
      <w:r w:rsidR="00875D05" w:rsidRPr="00875D05">
        <w:rPr>
          <w:color w:val="000000"/>
        </w:rPr>
        <w:t>й</w:t>
      </w:r>
      <w:proofErr w:type="spellEnd"/>
      <w:r w:rsidR="00875D05" w:rsidRPr="00875D05">
        <w:rPr>
          <w:color w:val="000000"/>
        </w:rPr>
        <w:t xml:space="preserve"> </w:t>
      </w:r>
      <w:r w:rsidR="00875D05" w:rsidRPr="00875D05">
        <w:rPr>
          <w:color w:val="000000"/>
        </w:rPr>
        <w:tab/>
      </w:r>
      <w:r w:rsidR="00875D05" w:rsidRPr="00875D05">
        <w:rPr>
          <w:color w:val="000000"/>
        </w:rPr>
        <w:tab/>
        <w:t xml:space="preserve">    </w:t>
      </w:r>
      <w:r w:rsidR="00875D05">
        <w:rPr>
          <w:color w:val="000000"/>
        </w:rPr>
        <w:t xml:space="preserve">  </w:t>
      </w:r>
      <w:r>
        <w:rPr>
          <w:color w:val="000000"/>
        </w:rPr>
        <w:t xml:space="preserve">      </w:t>
      </w:r>
      <w:r w:rsidR="00875D05" w:rsidRPr="00875D05">
        <w:rPr>
          <w:color w:val="000000"/>
        </w:rPr>
        <w:t xml:space="preserve">   № </w:t>
      </w:r>
      <w:r>
        <w:rPr>
          <w:color w:val="000000"/>
        </w:rPr>
        <w:t>10</w:t>
      </w:r>
      <w:r w:rsidR="00875D05" w:rsidRPr="00875D05">
        <w:rPr>
          <w:color w:val="000000"/>
        </w:rPr>
        <w:t xml:space="preserve"> </w:t>
      </w:r>
      <w:r w:rsidR="00875D05" w:rsidRPr="00875D05">
        <w:rPr>
          <w:color w:val="000000"/>
        </w:rPr>
        <w:tab/>
        <w:t xml:space="preserve">            </w:t>
      </w:r>
      <w:r>
        <w:rPr>
          <w:color w:val="000000"/>
        </w:rPr>
        <w:t xml:space="preserve"> «04»  апреля</w:t>
      </w:r>
      <w:r w:rsidR="00875D05" w:rsidRPr="00875D05">
        <w:rPr>
          <w:color w:val="000000"/>
        </w:rPr>
        <w:t xml:space="preserve">  2022 г.</w:t>
      </w:r>
    </w:p>
    <w:p w:rsidR="00DB4643" w:rsidRPr="00DB4643" w:rsidRDefault="00875D05" w:rsidP="00A67527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Об </w:t>
      </w:r>
      <w:r w:rsidR="00DB4643"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Кош-Елгинский</w:t>
      </w:r>
      <w:proofErr w:type="spellEnd"/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сельсовет</w:t>
      </w:r>
      <w:r w:rsidR="00DB4643"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муниципального </w:t>
      </w:r>
      <w:r w:rsidR="00DB4643"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района </w:t>
      </w:r>
      <w:r w:rsidR="00C800C4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Бижбулякский район Республики Башкортостан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proofErr w:type="gramStart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В соответствии с Федеральным законом Российской Федерации от 24 июля 2007 года № 209-ФЗ «О развитии малого и среднего предпринимательства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</w:t>
      </w:r>
      <w:r w:rsidR="00EA00E9">
        <w:rPr>
          <w:rFonts w:ascii="Times New Roman" w:eastAsia="Times New Roman" w:hAnsi="Times New Roman" w:cs="Times New Roman"/>
          <w:color w:val="292D24"/>
          <w:sz w:val="24"/>
          <w:szCs w:val="24"/>
        </w:rPr>
        <w:t>»</w:t>
      </w: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, со статьей 78 Бюджетного кодекса Российской Федерации, постановление Правительства РФ от 18 сентября 2020 года № 1492 «Об общих требованиях к нормативным</w:t>
      </w:r>
      <w:proofErr w:type="gramEnd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утратившими</w:t>
      </w:r>
      <w:proofErr w:type="gramEnd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</w:t>
      </w:r>
      <w:r w:rsidR="00E5370C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сельского поселения 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4"/>
          <w:szCs w:val="24"/>
        </w:rPr>
        <w:t>Кош-Елгинский</w:t>
      </w:r>
      <w:proofErr w:type="spellEnd"/>
      <w:r w:rsidR="00E5370C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сельсовет</w:t>
      </w:r>
    </w:p>
    <w:p w:rsidR="00DB4643" w:rsidRPr="00DB4643" w:rsidRDefault="00A67527" w:rsidP="00A67527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ПОСТАНОВЛЯЮ</w:t>
      </w:r>
      <w:r w:rsidR="00DB4643" w:rsidRPr="00DB4643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: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сельского поселения 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4"/>
          <w:szCs w:val="24"/>
        </w:rPr>
        <w:t>Кош-Елгинский</w:t>
      </w:r>
      <w:proofErr w:type="spellEnd"/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сельсовет</w:t>
      </w: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>муниципального района Бижбулякский район Республики Башкортостан</w:t>
      </w:r>
      <w:proofErr w:type="gramStart"/>
      <w:r w:rsidR="00965C9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,</w:t>
      </w:r>
      <w:proofErr w:type="gramEnd"/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согласно приложению.</w:t>
      </w:r>
    </w:p>
    <w:p w:rsidR="00DB4643" w:rsidRPr="00DB4643" w:rsidRDefault="000C620D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. </w:t>
      </w:r>
      <w:proofErr w:type="gramStart"/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Контроль за</w:t>
      </w:r>
      <w:proofErr w:type="gramEnd"/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возлагаю на себя.</w:t>
      </w:r>
    </w:p>
    <w:p w:rsidR="00DB4643" w:rsidRDefault="000C620D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3</w:t>
      </w:r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. </w:t>
      </w:r>
      <w:bookmarkStart w:id="0" w:name="_Hlk519239998"/>
      <w:bookmarkEnd w:id="0"/>
      <w:r w:rsidR="00DB4643"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Постановление вступает в силу со дня его подписания и подл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ежит 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официальному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о</w:t>
      </w:r>
      <w:r w:rsidR="00EA00E9">
        <w:rPr>
          <w:rFonts w:ascii="Times New Roman" w:eastAsia="Times New Roman" w:hAnsi="Times New Roman" w:cs="Times New Roman"/>
          <w:color w:val="292D24"/>
          <w:sz w:val="24"/>
          <w:szCs w:val="24"/>
        </w:rPr>
        <w:t>народованию</w:t>
      </w:r>
      <w:proofErr w:type="spellEnd"/>
      <w:r w:rsidR="00EA00E9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в установленном законом порядке.</w:t>
      </w:r>
    </w:p>
    <w:p w:rsidR="000C620D" w:rsidRDefault="000C620D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0C620D" w:rsidRPr="00DB4643" w:rsidRDefault="000C620D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4"/>
          <w:szCs w:val="24"/>
        </w:rPr>
      </w:pP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Глава </w:t>
      </w:r>
      <w:r w:rsidR="000C620D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сельского поселения                                        </w:t>
      </w:r>
      <w:r w:rsidR="00875D05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  </w:t>
      </w:r>
      <w:r w:rsidR="00A67527">
        <w:rPr>
          <w:rFonts w:ascii="Times New Roman" w:eastAsia="Times New Roman" w:hAnsi="Times New Roman" w:cs="Times New Roman"/>
          <w:color w:val="292D24"/>
          <w:sz w:val="24"/>
          <w:szCs w:val="24"/>
        </w:rPr>
        <w:t>Э.В.Иванов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t> </w:t>
      </w:r>
    </w:p>
    <w:p w:rsidR="00DB4643" w:rsidRPr="00DB4643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 w:rsidRPr="00DB4643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 </w:t>
      </w:r>
    </w:p>
    <w:p w:rsidR="00DB4643" w:rsidRPr="00F650AD" w:rsidRDefault="00DB4643" w:rsidP="002A0974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r w:rsidR="00D7631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                                                                                           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</w:t>
      </w:r>
    </w:p>
    <w:p w:rsidR="00DB4643" w:rsidRPr="00F650AD" w:rsidRDefault="007646B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>
        <w:rPr>
          <w:rFonts w:ascii="Times New Roman" w:eastAsia="Times New Roman" w:hAnsi="Times New Roman" w:cs="Times New Roman"/>
          <w:color w:val="292D24"/>
          <w:sz w:val="20"/>
          <w:szCs w:val="20"/>
        </w:rPr>
        <w:t>к постановлению  главы</w:t>
      </w:r>
    </w:p>
    <w:p w:rsidR="0024201D" w:rsidRPr="00F650AD" w:rsidRDefault="0024201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24201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муниципального </w:t>
      </w:r>
      <w:r w:rsidR="00DB464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района</w:t>
      </w:r>
    </w:p>
    <w:p w:rsidR="0024201D" w:rsidRPr="00F650AD" w:rsidRDefault="0024201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Бижбулякский район</w:t>
      </w:r>
    </w:p>
    <w:p w:rsidR="00DB4643" w:rsidRPr="00F650AD" w:rsidRDefault="007646BD" w:rsidP="002A0974">
      <w:pPr>
        <w:shd w:val="clear" w:color="auto" w:fill="FFFFFF" w:themeFill="background1"/>
        <w:spacing w:line="240" w:lineRule="auto"/>
        <w:ind w:left="5100"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>
        <w:rPr>
          <w:rFonts w:ascii="Times New Roman" w:eastAsia="Times New Roman" w:hAnsi="Times New Roman" w:cs="Times New Roman"/>
          <w:color w:val="292D24"/>
          <w:sz w:val="20"/>
          <w:szCs w:val="20"/>
        </w:rPr>
        <w:t>о</w:t>
      </w:r>
      <w:r w:rsidR="00DB464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т</w:t>
      </w:r>
      <w:r w:rsidR="0024201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</w:t>
      </w:r>
      <w:r w:rsidR="002A097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</w:t>
      </w:r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04 апреля</w:t>
      </w:r>
      <w:r w:rsidR="002A097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</w:t>
      </w:r>
      <w:r w:rsidR="0024201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2022</w:t>
      </w:r>
      <w:r w:rsidR="00DB464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г. №</w:t>
      </w:r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10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Порядок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24201D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Кош-Елгинский</w:t>
      </w:r>
      <w:proofErr w:type="spellEnd"/>
      <w:r w:rsidR="0024201D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</w:p>
    <w:p w:rsidR="00DB4643" w:rsidRPr="00F650AD" w:rsidRDefault="00DB4643" w:rsidP="002A0974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1. Общие положения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215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</w:t>
      </w:r>
    </w:p>
    <w:p w:rsidR="00DB4643" w:rsidRPr="00F650AD" w:rsidRDefault="00DB4643" w:rsidP="00C300B0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1.1.    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(далее - Порядок) разработан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ц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елью  финансово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го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обеспечени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я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(возмещени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я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деятельности,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определенных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решением о бюджете поселения на очередной финансовый год. Предоставление субсидий осуществляется на безвозмездной и безвозвратной основе.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Субсидия предоставляется администрацией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="007646BD">
        <w:rPr>
          <w:rFonts w:ascii="Times New Roman" w:eastAsia="Times New Roman" w:hAnsi="Times New Roman" w:cs="Times New Roman"/>
          <w:color w:val="292D24"/>
          <w:sz w:val="20"/>
          <w:szCs w:val="20"/>
        </w:rPr>
        <w:t> (далее – а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дминистрация), осуществляющей функции главного распорядителя бюджетных средств, до которого в соответствии с </w:t>
      </w:r>
      <w:hyperlink r:id="rId6" w:history="1">
        <w:r w:rsidRPr="00F650AD">
          <w:rPr>
            <w:rFonts w:ascii="Times New Roman" w:eastAsia="Times New Roman" w:hAnsi="Times New Roman" w:cs="Times New Roman"/>
            <w:sz w:val="20"/>
            <w:szCs w:val="20"/>
          </w:rPr>
          <w:t>бюджетным законодательством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средств), по результатам отбора получателей субсидий, в соответствии с соглашением, заключенным с юридическим лицом, индивидуальным предпринимателем, физическим лицом, а так же некоммерческими организациями, не являющимися казенными учреждениями.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Используемые понятия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субсидия - средства, предоставляемые из бюджета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bCs/>
          <w:color w:val="292D24"/>
          <w:sz w:val="20"/>
          <w:szCs w:val="20"/>
        </w:rPr>
        <w:t>получатели субсидии - участники отбора, признанные победителями конкурсного отбора по решению конкурсной комиссии, так же получатель субсидии в случае, если он определен в соответствии с законом (решением) о бюджете, или наименование получателя гранта в форме субсидии в случае, если он определен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</w:t>
      </w:r>
      <w:proofErr w:type="gramEnd"/>
      <w:r w:rsidRPr="00F650AD">
        <w:rPr>
          <w:rFonts w:ascii="Times New Roman" w:eastAsia="Times New Roman" w:hAnsi="Times New Roman" w:cs="Times New Roman"/>
          <w:bCs/>
          <w:color w:val="292D24"/>
          <w:sz w:val="20"/>
          <w:szCs w:val="20"/>
        </w:rPr>
        <w:t xml:space="preserve"> Федерации или местной администрации;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комиссия – комиссия по отбору победителя, формируемая администрацией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соглашение - документ об условиях и порядке предоставления субсидии, заключенное в текущем финансовом году между администрацией 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 юридическим лицом, признанным победителем отбора - получателем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left="1287" w:hanging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C300B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    Порядок определяет в том числе: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- критерии отбора получателей субсидий, имеющих право на получение субсидий;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 цели, условия и порядок предоставления субсидий;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 порядок возврата субсидий в случае нарушения условий, установленных при их предоставлении.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 Критериями отбора получателей субсидий, имеющих право на получение субсидий из бюджета 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, являются: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1) осуществление деятельности на территории </w:t>
      </w:r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5F2A4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субсидии предоставляются победителям отбора по результатам отбора, при условии заключения соглашения о предоставлении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6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Способ проведения отбора 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на участие в отборе;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</w:t>
      </w:r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. Сведения о субсидиях размещается на Едином портале бюджетной системы Российской Федерации в информационно-телекоммуникационной сети «Интернет» (далее – единый портал) и на официальном сайте администрации </w:t>
      </w:r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757DD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2. Порядок проведения отбора получателей субсидий для предоставления субсидий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215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2.1. 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категории и (или) критериям отбора и очередности поступления предложений (заявок) на участие в отборе.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2.2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. Объявление о проведении отбора (далее – объявление) размещается на Едином портале (при наличии технической возможности), а также на официальном сайте Администрации в информационно-телекоммуникационной сети «Интернет» до 31 июля соответствующего финансового года.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Объявление должно содержать следующую информацию: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1)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2) наименования, места нахождения, почтового адреса, адреса электронной почты Администрации как получателя бюджетных средств;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результаты предоставления субсидии в соответствии с подпунктом 3.10. пункта 3 настоящего Порядка;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4)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5) требований к участникам отбора в соответствии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пунктами 2.3. и 2.4.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6)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пунктом 2.5.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пункта;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7) 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определяющего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8) правил рассмотрения и оценки предложений (заявок) участников отбора в соответствии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подпунктами 2.6.-2.10.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настоящего пункта;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10)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работ, оказанием услуг, предусмотрено заключение соглашения);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11) условий признания победителя (победителей) отбора,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уклонившимся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заключения соглашения;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12) даты размещения результатов отбора на едином портале (при наличии технической возможности), а также на официальном сайте Администрации 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13) указание на максимальный размер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планируемой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предоставлению субсидий;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41" w:firstLine="709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14) контактные данные (Ф.И.О., номер телефона, адрес электронной почты) ответственного за прием документов на получение субсидии Администрации.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2.3.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2)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предоставленных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 том числе в соответствии с иными правовыми актами, а также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офшорные</w:t>
      </w:r>
      <w:proofErr w:type="spellEnd"/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зоны) в отношении таких юридических лиц, в совокупности превышает 50 процентов;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2.4. Требования к участникам отбора, включающие: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наличие материально-технической базы, необходимой для достижения результатов предоставления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2.5. Участникам отбора необходимо представить в администрацию заявку для участия в отборе, согласно приложению № 1 к настоящему Порядку;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 предложению (заявке) прикладываются следующие документы: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сведения о субъекте согласно приложению № 2 к настоящему Порядку;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копия устава, заверенная субъектом предпринимательства (для юридических лиц);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расчет доходов и расходов по направлениям деятельности;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 справка за подписью руководителя субъекта по форме, согласно приложению № 3 к настоящему Порядку;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5) справка-расчет на предоставление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6)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7)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8) копия (копии)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подписью руководителя организации и печатью организации (при наличии);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9) письмо организации, подтверждающее, что организация не находится в процессе реорганизации 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первое число месяца, в котором предоставляются документы для участия в отборе, заверенная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подписью руководителя организации и печатью организации (при наличии);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10) информация, заверенная подписью руководителя организации и печатью организации (при наличии) о том, что организация не 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не предусматривающих раскрытия и предоставления информации при проведении финансовых операций (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офшорные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зоны) в отношении таких юридических лиц, в совокупности превышает 50 процентов;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11) информация, заверенная подписью руководителя организации и печатью организации (при наличии) о том, что организация в текущем финансовом году не является получателем средств из бюджета всех уровней в рамках реализации федеральной программы, государственных программ 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, 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муниципального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района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Бижбулякский район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 сфере развития малого и среднего предпринимательства, в соответствии с иными правовыми актами на цели, указанные в подпункте 1.</w:t>
      </w:r>
      <w:r w:rsidR="00D9013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 настоящего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Порядка.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Предложение (заявка) на получение субсидии, и приложенные к ней документы принимаются только в полном объеме, и возврату не подлежат.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 xml:space="preserve">Администрация в порядке межведомственного взаимодействия в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срок, не превышающий пяти рабочих дней со дня регистрации заявки запрашивает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сведения о наличии (отсутствии) задолженности по страховым взносам, пеням, штрафа</w:t>
      </w:r>
      <w:r w:rsidR="008B040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,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муниципального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района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Бижбулякский район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сфере развития малого и среднего предпринимательства.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2.6. В ходе рассмотрения и оценки предс</w:t>
      </w:r>
      <w:r w:rsidR="007646BD">
        <w:rPr>
          <w:rFonts w:ascii="Times New Roman" w:eastAsia="Times New Roman" w:hAnsi="Times New Roman" w:cs="Times New Roman"/>
          <w:color w:val="000000"/>
          <w:sz w:val="20"/>
          <w:szCs w:val="20"/>
        </w:rPr>
        <w:t>тавленных предложений (заявок) а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дминистрация проводит сопоставление документов, представленных участником отбора, и содержащейся в них информации, и требований, содержащихся в объявлении, в срок не более 14-ти календарных дней со дня окончания приема документов.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2.7. 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участника отбора требованиям, установленным в пунктах 2.3 – 2.4 настоящего Порядка;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подача участником отбора предложения (заявки) после даты и (или) времени, определенных для подачи предложений (заявок).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2.8. Решение о признании участника отбора победителем отбора оформляется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постановлении администрации </w:t>
      </w:r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3660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с указанием размера предоставляемой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2.9. Информация о результатах рассмотрения предложений (заявок) размещается на официальном сайте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администрации </w:t>
      </w:r>
      <w:r w:rsidR="00CE6AB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CE6ABC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43F92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hyperlink r:id="rId7" w:tgtFrame="_blank" w:history="1">
        <w:r w:rsidR="001A02FB">
          <w:rPr>
            <w:rStyle w:val="a5"/>
            <w:rFonts w:ascii="Arial" w:hAnsi="Arial" w:cs="Arial"/>
            <w:sz w:val="16"/>
            <w:szCs w:val="16"/>
            <w:shd w:val="clear" w:color="auto" w:fill="FFFFFF"/>
          </w:rPr>
          <w:t>http://кош-елга.рф/page/informacija</w:t>
        </w:r>
      </w:hyperlink>
      <w:r w:rsidR="001A02FB">
        <w:t xml:space="preserve">), 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также на едином Портале не позднее 14 календарных дней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определения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победителя отбора.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результатах рассмотрения предложений (заявок) должна содержать следующую информацию: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дату, время и место проведения рассмотрения предложений (заявок);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 об участниках отбора, предложения (заявки) которых были рассмотрены;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2.10. В случае если в правовом акте указывается, что 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2.11. Для проведения отбора получателей субсидии на основании постановления администрации образуется комиссия из числа компетентных специалистов, членов общественных организаций.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Решение о предоставлении или об отказе в предоставлении субсидии оформляется протоколом заседания комиссии, и подписывается председателем комиссии.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DB4643" w:rsidRPr="00F650AD" w:rsidRDefault="00DB4643" w:rsidP="00CE6ABC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3. Условия и порядок предоставления субсидий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3.1. Условием предоставления субсидии является соответствие получателя требованиям, указанным в пунктах 2.3 – 2.4 настоящего Порядка, на первое число месяца, в котором предоставлены документы для участия в отборе.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Отсутствие у Получателя просроченной (неурегулированной) задолженности по денежным обязательствам не является условием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3.2. Получатель субсидии в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срок, не превышающий 10 календарных дней с момента принятия решения о по</w:t>
      </w:r>
      <w:r w:rsidR="00843F92">
        <w:rPr>
          <w:rFonts w:ascii="Times New Roman" w:eastAsia="Times New Roman" w:hAnsi="Times New Roman" w:cs="Times New Roman"/>
          <w:color w:val="000000"/>
          <w:sz w:val="20"/>
          <w:szCs w:val="20"/>
        </w:rPr>
        <w:t>бедителе отбора представляет</w:t>
      </w:r>
      <w:proofErr w:type="gramEnd"/>
      <w:r w:rsidR="00843F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а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дминистрацию документы, указанные в подпунктах 1-11 пункта 2.5 настоящего Порядка.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3.3 Основаниями для отказа получателю субсидии в предоставлении субсидии являются: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несоответствие представленных получателем субсидии документов требованиям, определенным пунктом 2.3 – 2.5 настоящего Порядка, или непредставление (представление не в полном объеме) указанных документов;</w:t>
      </w:r>
    </w:p>
    <w:p w:rsidR="00DB4643" w:rsidRPr="00F650AD" w:rsidRDefault="00DB4643" w:rsidP="00CE6ABC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установление факта недостоверности представленной получателем</w:t>
      </w:r>
    </w:p>
    <w:p w:rsidR="00DB4643" w:rsidRPr="00F650AD" w:rsidRDefault="00DB4643" w:rsidP="00CE6AB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субсидии информации.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3.4.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</w:t>
      </w:r>
      <w:r w:rsidR="007C40B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заседания Совета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7C40B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 бюджете на очередной финансовый год.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3.5. Субсидии предоставляются за счет средств бюджета поселения в пределах бюджетных ассигнований, утвержденных решением о бюджете на соответствующий финансовый год (плановый период, очередной финансовый год) и доведенных лимитов бюджетных обязательств.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3.6.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В случае невозможности предоставления получателю субсидии, соответствующему категориям и (или) критериям отбора, указанным в подпункте 1.6 пункта 1 настоящего документа, в текущем финансовом году в связи с недостаточностью лимитов бюджетных обязательств, указанных в подпункте 3.5 пункта 3 настоящего документа, субсидии предоставляются в следующем финансовом году в пределах лимитов, утвержденных решением </w:t>
      </w:r>
      <w:r w:rsidR="003E195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Совета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3E1950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 бюджете на очередной финансовый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год без повторного прохождения проверки на соответствие указанным категориям и (или) критериям отбора (при необходимости).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3.7. Условия и порядок заключения между главным распорядителем бюджетных средств и получателем субсидии, соглашения (договора) о предоставлении субсидии из бюджета поселения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установленной согласно приложению № 4 к настоящему Порядку.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соглашении должны быть предусмотрены: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 xml:space="preserve">- результаты, в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целях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достижения которых предоставляется субсидия, условия и сроки предоставления субсидий;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размер субсидии;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обязательства получателей субсидий по долевому финансированию целевых расходов;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обязательства получателей субсидии по целевому использованию субсидии;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left="360"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ответственность за несоблюдение сторонами условий предоставления субсидии;</w:t>
      </w:r>
    </w:p>
    <w:p w:rsidR="00DB4643" w:rsidRPr="00F650AD" w:rsidRDefault="00DB4643" w:rsidP="00EC5C44">
      <w:pPr>
        <w:shd w:val="clear" w:color="auto" w:fill="FFFFFF" w:themeFill="background1"/>
        <w:spacing w:line="240" w:lineRule="auto"/>
        <w:ind w:left="567" w:right="-1" w:hanging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направление расходования предоставленной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3.8. 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Соглашение о предоставлении субсидии (далее – соглашение) заключается в течение семи рабочих дней, следующих за днем представления документов в соответствии с пунктом 3.2 настоящего Порядка.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3.9. Субсидия предоставляется при соблюдении организацией следующих условий: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1) заключение соглашения;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2) включение в соглашение положений: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бюджетных средств и органом государственного (муниципального) финансового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 за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соблюдением целей, условий и порядка предоставления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направлениях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целей предоставления этих средств иных операций, определенных правовым актом;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Министерством финансов Российской Федерации, финансовым органом субъекта Российской Федерации, финансовым органом муниципального образования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решения о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3.10.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Результатом предоставления субсидий является финансовое обеспечение (возмещение) затрат или недополученных доходов в связи с производством (реализацией) товаров, выполнением работ, оказанием услуг получателями субсидий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,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которое способствует: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- увеличению доли участия субъектов малого и среднего предпринимательства в общем обороте хозяйствующих субъектов </w:t>
      </w:r>
      <w:r w:rsidR="00EC5C4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EC5C44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развитию системы финансовой поддержки субъектов малого и среднего предпринимательства;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развитию инфраструктуры поддержки малого и среднего предпринимательства.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          3.11.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3.12. Остаток субсидии, не использованный в отчетном году, подлежит возврату в бюджет Администрации в текущем финансовом году в случаях и порядке, предусмотренных соглашением.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lastRenderedPageBreak/>
        <w:t> </w:t>
      </w:r>
    </w:p>
    <w:p w:rsidR="00DB4643" w:rsidRPr="00F650AD" w:rsidRDefault="00DB4643" w:rsidP="007A0CB6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4.  Требования к отчетности об использовании</w:t>
      </w:r>
    </w:p>
    <w:p w:rsidR="00DB4643" w:rsidRPr="00F650AD" w:rsidRDefault="00DB4643" w:rsidP="007A0CB6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предоставленной субсидии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4.1 Получатели субсидии представляют главному распорядителю бюджетных средств (администрации </w:t>
      </w:r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) отчетность о достижении результатов, показателей об использовании субсидии в порядке и сроки, установленном соглашением.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4.2. Администрация как получатель бюджетных сре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впр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аве устанавливать в соглашении сроки и формы представления получателем субсидии дополнительной отчетности.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5. Требования об осуществлении </w:t>
      </w:r>
      <w:proofErr w:type="gramStart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контроля за</w:t>
      </w:r>
      <w:proofErr w:type="gramEnd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 Главный распорядитель бюджетных средств осуществляет обязательную проверку соблюдения условий, результатов и порядка предоставления субсидий их получателями.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5.3. 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7A0CB6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отчет об использовании субсидии с приложением документов, подтверждающих ее целевое использование.</w:t>
      </w:r>
      <w:proofErr w:type="gramEnd"/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5.4. Финансовый контроль над целевым использованием бюджетных средств осуществляется администрацией </w:t>
      </w:r>
      <w:r w:rsidR="00BF52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BF52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 соответствии с бюджетным законодательством.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5.7. 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5.8.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1E7BAD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 Данный пун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кт вкл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ючается в соглашение о предоставлении субсидии из местного бюджета.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5.9.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5.10.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уведомления получателя бюджетных средств.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5.11. 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 указанием назначения платежа, в срок не позднее 25 декабря текущего года.</w:t>
      </w:r>
    </w:p>
    <w:p w:rsidR="00DB4643" w:rsidRPr="00F650AD" w:rsidRDefault="00DB4643" w:rsidP="003A247F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843F92" w:rsidRDefault="00843F92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843F92" w:rsidRDefault="00843F92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843F92" w:rsidRPr="00F650AD" w:rsidRDefault="00843F92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Приложение № 1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602C87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Форма</w:t>
      </w:r>
    </w:p>
    <w:p w:rsidR="00DB4643" w:rsidRPr="00F650AD" w:rsidRDefault="00DB4643" w:rsidP="0012277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r w:rsidR="0012277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                                              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Главе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от________________________________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536"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(Ф.И.О. руководителя, наименование организации)</w:t>
      </w:r>
    </w:p>
    <w:p w:rsidR="00DB4643" w:rsidRPr="00F650AD" w:rsidRDefault="00DB4643" w:rsidP="00602C87">
      <w:pPr>
        <w:shd w:val="clear" w:color="auto" w:fill="FFFFFF" w:themeFill="background1"/>
        <w:spacing w:line="240" w:lineRule="auto"/>
        <w:ind w:left="4536"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ЗАЯВКА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на получение субсидий из бюджета </w:t>
      </w:r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DD44F2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DB4643" w:rsidRPr="00F650AD" w:rsidRDefault="00DB4643" w:rsidP="00BD4CD9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Прошу принять на рассмотрение документы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от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_____________________</w:t>
      </w:r>
      <w:r w:rsidR="00602C87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</w:t>
      </w:r>
    </w:p>
    <w:p w:rsidR="00DB4643" w:rsidRPr="00F650AD" w:rsidRDefault="00602C87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</w:t>
      </w:r>
      <w:r w:rsidR="00DB464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(полное и сокращенное наименование организации, фамилия, имя, отчество индивидуального предпринимателя)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для предоставления субсидий из бюджета </w:t>
      </w:r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Сумма запрашиваемой субсидии _________________________ тыс. руб.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Цель получения субсидии_______________________________________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BD4CD9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DB4643" w:rsidRPr="00F650AD" w:rsidRDefault="00DB4643" w:rsidP="00602C87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Перечень представленных документов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17"/>
        <w:gridCol w:w="5843"/>
        <w:gridCol w:w="2550"/>
      </w:tblGrid>
      <w:tr w:rsidR="00DB4643" w:rsidRPr="00F650AD" w:rsidTr="00DB464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Nп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DB4643" w:rsidRPr="00F650AD" w:rsidTr="00DB46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4643" w:rsidRPr="00F650AD" w:rsidTr="00DB4643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B4643" w:rsidRPr="00F650AD" w:rsidRDefault="00DB4643" w:rsidP="00602C87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(индивидуальный предприниматель) _____________ 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4320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(подпись)                (Ф.И.О.)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Дата подачи заявки: "____" __________________20___ г.</w:t>
      </w:r>
    </w:p>
    <w:p w:rsidR="00122773" w:rsidRPr="00F650AD" w:rsidRDefault="00122773" w:rsidP="00602C87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2</w:t>
      </w:r>
    </w:p>
    <w:p w:rsidR="00DB4643" w:rsidRPr="00F650AD" w:rsidRDefault="00DB4643" w:rsidP="00602C87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B62C61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B62C61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602C87" w:rsidRDefault="00602C87" w:rsidP="00602C87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</w:pPr>
    </w:p>
    <w:p w:rsidR="00602C87" w:rsidRPr="00602C87" w:rsidRDefault="00DB4643" w:rsidP="00602C87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Форма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Сведения о получателе субсидий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06"/>
        <w:gridCol w:w="6907"/>
        <w:gridCol w:w="1559"/>
      </w:tblGrid>
      <w:tr w:rsidR="00DB4643" w:rsidRPr="00F650AD" w:rsidTr="00DB464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 </w:t>
            </w: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Регистрационные данные: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602C87">
        <w:trPr>
          <w:trHeight w:val="49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патентов, лицензий, сертификатов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(сохраненных) рабочих ме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ст в сл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учае получения муниципальной поддержки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информация, которую Вы хотели бы сообщить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(последнее при наличии) контактного лица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телефоны, факс, адрес электронной почты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(индивидуальный предприниматель) _________ 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                                                                                  (подпись)                 (Ф.И.О.)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«____» __________________20___ г. МП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3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Форма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СПРАВКА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субъекта)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по состоянию на «____» ______________20___ года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61"/>
        <w:gridCol w:w="2549"/>
      </w:tblGrid>
      <w:tr w:rsidR="00DB4643" w:rsidRPr="00F650AD" w:rsidTr="00DB4643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учредителей и их доля в уставном капитале:</w:t>
            </w:r>
          </w:p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- ____________________________________ %</w:t>
            </w:r>
          </w:p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- ____________________________________ %</w:t>
            </w:r>
          </w:p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- ____________________________________ %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66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122773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Задолженности перед работниками по выплате заработной платы нет.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(индивидуальный предприниматель) ___________ 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(подпись)                (Ф.И.О.)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"____" __________________20___ г.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МП</w:t>
      </w:r>
    </w:p>
    <w:p w:rsidR="00D62F5F" w:rsidRPr="00F650AD" w:rsidRDefault="00D62F5F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62F5F" w:rsidRPr="00F650AD" w:rsidRDefault="00D62F5F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62F5F" w:rsidRPr="00F650AD" w:rsidRDefault="00D62F5F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4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" w:name="OLE_LINK1"/>
      <w:bookmarkEnd w:id="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к Порядку предоставления субсидий юридическим лицам (за исключением субсидий государственным 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373453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Типовая форма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" w:name="OLE_LINK3"/>
      <w:bookmarkStart w:id="3" w:name="OLE_LINK2"/>
      <w:bookmarkStart w:id="4" w:name="OLE_LINK4"/>
      <w:bookmarkEnd w:id="2"/>
      <w:bookmarkEnd w:id="3"/>
      <w:bookmarkEnd w:id="4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Соглашение (договор) </w:t>
      </w:r>
      <w:bookmarkStart w:id="5" w:name="OLE_LINK6"/>
      <w:bookmarkStart w:id="6" w:name="OLE_LINK5"/>
      <w:bookmarkEnd w:id="5"/>
      <w:bookmarkEnd w:id="6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между администрацией </w:t>
      </w:r>
      <w:r w:rsidR="00D62F5F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Кош-Елгинский</w:t>
      </w:r>
      <w:proofErr w:type="spellEnd"/>
      <w:r w:rsidR="00D62F5F"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 xml:space="preserve"> сельсовет муниципального района Бижбулякский район Республики Башкортостан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г. _____________________                    «____»____________________ 20___.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 в лице 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(наименование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должности руководителя Главного распорядителя средств местного бюджета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или уполномоченного им лица)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_____________________________________________________________,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действующего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основании (фамилия, имя, отчество)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(устав местного органа самоуправления, доверенность, приказ или иной документ, удостоверяющий полномочия) с одной стороны, и ____________________________________________________________,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именуемый в дальнейшем "Получатель", в лице 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должности лица, представляющего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____________________________________________________________,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действующего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основании (фамилия, имя, отчество)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___________________________________________________________________,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другой стороны, далее именуемые "Стороны", в соответствии с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кодексом Российской Федерации, ______________________________________,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правил предоставления субсидии из местного бюджета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услуг) утвержденными постановлением Администрации сельсовета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 20___ г. № ____ (далее – Правила предоставления субсидии),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заключили настоящее соглашение (договор) (далее - Соглашение) о нижеследующем.</w:t>
      </w:r>
    </w:p>
    <w:p w:rsidR="00DB4643" w:rsidRPr="00F650AD" w:rsidRDefault="00DB4643" w:rsidP="00D62F5F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7" w:name="sub_100"/>
      <w:bookmarkEnd w:id="7"/>
      <w:r w:rsidR="00D62F5F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                                 </w:t>
      </w: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I. Предмет Соглашения</w:t>
      </w:r>
    </w:p>
    <w:p w:rsidR="00DB4643" w:rsidRPr="00F650AD" w:rsidRDefault="00DB4643" w:rsidP="00D62F5F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8" w:name="sub_11"/>
      <w:bookmarkEnd w:id="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1.1. Предметом настоящего Соглашения является предоставление из местного бюджета в 20___ году / 20___ - 20___ годах _________________________________________________________________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 xml:space="preserve">субсидии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_________________________________________________________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(указание цели предоставления субсидии)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«_____________________________________» государственной программы                                   (наименование подпрограммы)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«___________________________________________________________» &lt;</w:t>
      </w:r>
      <w:hyperlink r:id="rId8" w:anchor="sub_1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государственной программы Курской области)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9" w:name="sub_200"/>
      <w:bookmarkEnd w:id="9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II. Размер субсидии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2.1. Размер Субсидии, предоставляемой из местного бюджета, в соответствии с настоящим Соглашением, составляет: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20___ году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 (____________________) 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рублей: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(сумма прописью)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20___ году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 (____________________) 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рублей: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(сумма прописью)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20___ году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 (____________________) 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рублей.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(сумма прописью)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0" w:name="sub_300"/>
      <w:bookmarkEnd w:id="10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III. Условия предоставления субсидии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Субсидия предоставляется при выполнении следующих условий: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3.1. Соответствие Получателя ограничениям, установленным Правилами предоставления субсидии, в том числе: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9" w:anchor="sub_2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2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офшорные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зоны)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отношении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таких юридических лиц, в совокупности превышает 50 процентов;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не должен иметь задолженности по налогам, сборам и иным обязательным платежам в бюджеты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</w:t>
      </w:r>
      <w:r w:rsidR="00460D0E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(в случае, если такое требование предусмотрено правовым актом), и иной просроченной задолженности перед соответствующим бюджетом Российской Федерации;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4)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5) не должен получать средства из местного бюджета на цели, указанные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пункте 1.1.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настоящего Соглашения в соответствии с иными нормативными правовыми актами </w:t>
      </w:r>
      <w:r w:rsidR="00460D0E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292D24"/>
          <w:sz w:val="20"/>
          <w:szCs w:val="20"/>
        </w:rPr>
        <w:t>Кош-Елгинский</w:t>
      </w:r>
      <w:proofErr w:type="spellEnd"/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3.3. Определение направления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расходов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на финансовое обеспечение которых предоставляется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Субсидия в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соответствии:_________________________________________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,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1" w:name="sub_35"/>
      <w:bookmarkEnd w:id="1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3.5. Направление Получателем на достижение целей, указанных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пункте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Российской Федерации) в размере не менее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__________процентов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общего объема субсидии &lt;</w:t>
      </w:r>
      <w:hyperlink r:id="rId10" w:anchor="sub_3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3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3.6.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случае если для достижения целей предоставления субсидии правилами (порядками) предоставления субсидий, предусматривается осуществление получателем субсидии закупки продукции, включенной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внешней 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внутренней торговли, в договор (соглашение) о предоставлении таких субсидий включается условие об обязанности получателя субсидии руководствоваться техническими (функциональными) характеристиками товаров (работ, услуг), предусмотренными каталогом товаров, работ, услуг для обеспечения государственных (муниципальных) нужд, формирование и ведение которого обеспечивается Министерством финансов 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2" w:name="sub_36"/>
      <w:bookmarkEnd w:id="12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3.7. Согласие получателя на осуществление главным распорядителем 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</w:t>
      </w:r>
      <w:hyperlink r:id="rId11" w:anchor="sub_4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4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3.8. 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3" w:name="sub_37"/>
      <w:bookmarkEnd w:id="13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3.9. Открытие Получателю лицевого счета в министерстве финансов 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4" w:name="sub_38"/>
      <w:bookmarkEnd w:id="1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3.10. Открытие Получателю лицевого счета в Управлении Федерального казначейства по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Республике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 &lt;</w:t>
      </w:r>
      <w:hyperlink r:id="rId12" w:anchor="sub_5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5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3.11. Иные условия, в соответствии с Правилами предоставления субсидий. &lt;</w:t>
      </w:r>
      <w:hyperlink r:id="rId13" w:anchor="sub_6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6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5" w:name="sub_400"/>
      <w:bookmarkEnd w:id="15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IV. Порядок перечисления субсидии</w:t>
      </w:r>
    </w:p>
    <w:p w:rsidR="00DB4643" w:rsidRPr="00F650AD" w:rsidRDefault="00DB4643" w:rsidP="006C6ED5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16" w:name="sub_41"/>
      <w:bookmarkEnd w:id="1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4.1. Перечисление Субсидии осуществляется в установленном порядке на лицевой счет, открытый в министерстве финансов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Республики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для учета операций со средствами юридических лиц, не являющихся участниками бюджетного процесса.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7" w:name="sub_42"/>
      <w:bookmarkEnd w:id="17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4.2. Перечисление Субсидии осуществляется в установленном порядке на лицевой счет, открытый в Управлении Федерального казначейства по </w:t>
      </w:r>
      <w:r w:rsidR="006C6ED5"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Республике Башкортостан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для учета операций со средствами юридических лиц, не являющихся участниками бюджетного процесса. &lt;</w:t>
      </w:r>
      <w:hyperlink r:id="rId14" w:anchor="sub_7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7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</w:t>
      </w:r>
    </w:p>
    <w:p w:rsidR="00DB4643" w:rsidRPr="00F650AD" w:rsidRDefault="00DB4643" w:rsidP="006C6ED5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18" w:name="sub_500"/>
      <w:bookmarkEnd w:id="18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V. Права и обязанности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5.1. Главный распорядитель средств местного бюджета обязуется: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5.1.2. Обеспечить предоставление Субсидии 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5.1.3. Определить показатели результативности в соответствии с Приложением № 1 к настоящему соглашению.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5.1.4. Осуществлять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контроль за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соблюдением Получателем условий, целей и порядка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5.1.5. В случае если 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880" w:right="-1" w:firstLine="720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5.1.6. В случае если ___________________________________________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(наименование Получателя)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 2 к настоящему Соглашению &lt;</w:t>
      </w:r>
      <w:hyperlink r:id="rId15" w:anchor="sub_8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8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5.1.7. Выполнять иные обязательства,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законодательством Российской Федерации, Правилами предоставления субсидий и настоящим Соглашением &lt;</w:t>
      </w:r>
      <w:hyperlink r:id="rId16" w:anchor="sub_9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9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 Главный распорядитель средств местного бюджета вправе: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контроля за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соблюдением условий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19" w:name="sub_522"/>
      <w:bookmarkEnd w:id="1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5.2.2.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Принимать в установленном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 законодательством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Российской Федерации порядке решение о наличии или отсутствии потребности в направлении в 20___ году &lt;</w:t>
      </w:r>
      <w:hyperlink r:id="rId17" w:anchor="sub_10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10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остатка Субсидии, не использованного в 20___ году &lt;</w:t>
      </w:r>
      <w:hyperlink r:id="rId18" w:anchor="sub_11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11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&gt;, на цели, указанные в разделе I настоящего Соглашения, не позднее ___ рабочих дней &lt;</w:t>
      </w:r>
      <w:hyperlink r:id="rId19" w:anchor="sub_12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12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со дня получения от Получателя следующих документов, обосновывающих потребность в направлении остатка Субсидии на указанные цели &lt;</w:t>
      </w:r>
      <w:hyperlink r:id="rId20" w:anchor="sub_13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13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&gt;: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5.2.2.1. ________________________________________________________;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5.2.2.2. ________________________________________________________.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5.2.3. Осуществлять иные права,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законодательством Российской Федерации, Правилами предоставления субсидии настоящим Соглашением &lt;</w:t>
      </w:r>
      <w:hyperlink r:id="rId21" w:anchor="sub_14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14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 Получатель обязуется: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2) направлять средства Субсидии на финансовое обеспечение расходов, указанных в Приложении N 3 к настоящему Соглашению;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4) направлять на достижение целей, указанных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пункте 1.1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 собственные и (или) привлеченных сре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дств в р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азмере согласно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пункту 3.5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установления фактов нарушения условий предоставления субсидии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5.3.3. Обеспечивать достижение значений показателей результативности, установленных в Приложении № 4 к настоящему Соглашению.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5.3.4. Вести обособленный учет операций со средствами Субсидии.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5.3.5. Обеспечивать представление Главному распорядителю средств местного бюджета не позднее _______ числа месяца, следующего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_________________, в котором была получена Субсидия: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(квартал, месяц)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- иные отчеты &lt;</w:t>
      </w:r>
      <w:hyperlink r:id="rId22" w:anchor="sub_15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15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5.3.7. Выполнять иные обязательства,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законодательством Российской Федерации, Правилами предоставления субсидий и настоящим Соглашением &lt;</w:t>
      </w:r>
      <w:hyperlink r:id="rId23" w:anchor="sub_16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16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 Получатель вправе: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5.4.2. Направлять в 20____ году &lt;</w:t>
      </w:r>
      <w:hyperlink r:id="rId24" w:anchor="sub_17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17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разделе I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Соглашения, в случае принятия Главным распорядителем средств местного бюджета соответствующего решения в соответствии с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пунктом 5.2.2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настоящего Соглашения &lt;</w:t>
      </w:r>
      <w:hyperlink r:id="rId25" w:anchor="sub_18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18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5.4.3.Осуществлять иные права, установленные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законодательством Российской Федерации, Правилами предоставления субсидий и настоящим Соглашением &lt;</w:t>
      </w:r>
      <w:hyperlink r:id="rId26" w:anchor="sub_1911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19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0" w:name="sub_600"/>
      <w:bookmarkEnd w:id="20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VI. Ответственность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DB4643" w:rsidRPr="00F650AD" w:rsidRDefault="00DB4643" w:rsidP="006C6ED5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  <w:bookmarkStart w:id="21" w:name="sub_700"/>
      <w:bookmarkEnd w:id="21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VII. Заключительные положения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согласия, споры между Сторонами решаются в судебном порядке.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7.2. Соглашение вступает в силу 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 даты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его подписания сторонами и действует до «_____» _____________ 20____ года / до полного исполнения Сторонами своих обязательств.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7.4. Расторжение настоящего Соглашения возможно при взаимном согласии Сторон.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602C87" w:rsidRPr="00F650AD" w:rsidRDefault="00602C87" w:rsidP="00602C87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2" w:name="sub_800"/>
      <w:bookmarkEnd w:id="22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VIII. Платежные реквизиты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4252"/>
      </w:tblGrid>
      <w:tr w:rsidR="00DB4643" w:rsidRPr="00F650AD" w:rsidTr="00DB4643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Субсидии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Получателя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нахождения: (юридический адрес)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нахождения: (юридический адрес)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Платежные реквизиты: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Платежные реквизиты: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3" w:name="sub_900"/>
      <w:bookmarkEnd w:id="23"/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IX. Подписи Сторон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4413"/>
      </w:tblGrid>
      <w:tr w:rsidR="00DB4643" w:rsidRPr="00F650AD" w:rsidTr="00DB4643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наименование получателя Субсидии</w:t>
            </w:r>
          </w:p>
        </w:tc>
      </w:tr>
      <w:tr w:rsidR="00DB4643" w:rsidRPr="00F650AD" w:rsidTr="00DB4643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_____________/ _______________</w:t>
            </w:r>
          </w:p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(ФИО)</w:t>
            </w:r>
          </w:p>
        </w:tc>
        <w:tc>
          <w:tcPr>
            <w:tcW w:w="4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_____________/ _______________</w:t>
            </w:r>
          </w:p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 (ФИО)</w:t>
            </w: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4" w:name="sub_1111"/>
      <w:bookmarkEnd w:id="2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в случаях, когда Субсидия предоставляется в рамках государственной программы 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5" w:name="sub_2111"/>
      <w:bookmarkEnd w:id="25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&lt;2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6" w:name="sub_3111"/>
      <w:bookmarkEnd w:id="2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&lt;3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это установлено Правилами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7" w:name="sub_4111"/>
      <w:bookmarkEnd w:id="27"/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&lt;4&gt;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3.7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не применяется в отношении государственных 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8" w:name="sub_5111"/>
      <w:bookmarkEnd w:id="2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&lt;5&gt;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3.9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предусматривается в соглашениях в случае получения 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софинансирования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из федерального бюджета, при этом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3.8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не предусматривается.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29" w:name="sub_6111"/>
      <w:bookmarkEnd w:id="2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&lt;6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условия.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0" w:name="sub_7111"/>
      <w:bookmarkEnd w:id="30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&lt;7&gt;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 4.2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 предусматривается в соглашениях в случае получения 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софинансирования</w:t>
      </w:r>
      <w:proofErr w:type="spell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из федерального бюджета, при этом </w:t>
      </w:r>
      <w:hyperlink r:id="rId27" w:anchor="sub_41" w:history="1">
        <w:r w:rsidRPr="00F650AD">
          <w:rPr>
            <w:rFonts w:ascii="Times New Roman" w:eastAsia="Times New Roman" w:hAnsi="Times New Roman" w:cs="Times New Roman"/>
            <w:sz w:val="20"/>
            <w:szCs w:val="20"/>
          </w:rPr>
          <w:t>пункт 4.1</w:t>
        </w:r>
      </w:hyperlink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не предусматривается.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1" w:name="sub_8111"/>
      <w:bookmarkEnd w:id="3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&lt;8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установление штрафных санкций предусмотрено Правилами.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2" w:name="sub_9111"/>
      <w:bookmarkEnd w:id="32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&lt;9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обязательства.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3" w:name="sub_10111"/>
      <w:bookmarkEnd w:id="33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&lt;10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год, следующий за годом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4" w:name="sub_11111"/>
      <w:bookmarkEnd w:id="3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год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5" w:name="sub_12111"/>
      <w:bookmarkEnd w:id="35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&lt;12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П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редусматривается в случае, если это установлено Правилами 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разделе I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соглашения, но не позднее срока, установленного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 законодательством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6" w:name="sub_13111"/>
      <w:bookmarkEnd w:id="3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&lt;13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П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редусматривается в случае, если в соответствии с Правилами предоставления субсидии, предоставление Субсидии не подлежит казначейскому сопровождению в порядке, установленном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бюджетным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разделе I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7" w:name="sub_14111"/>
      <w:bookmarkEnd w:id="37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&lt;14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права.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8" w:name="sub_15111"/>
      <w:bookmarkEnd w:id="3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&lt;15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отчеты по решению Главного распорядителя средств местного бюджета.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39" w:name="sub_16111"/>
      <w:bookmarkEnd w:id="3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&lt;16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обязанности.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0" w:name="sub_17111"/>
      <w:bookmarkEnd w:id="40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&lt;17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казывается год, следующий за годом предоставления Субсидии.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1" w:name="sub_18111"/>
      <w:bookmarkEnd w:id="41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&lt;18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П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редусматривается при наличии в соглашении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пункта 5.2.2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2" w:name="sub_19111"/>
      <w:bookmarkEnd w:id="42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&lt;19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 У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казываются иные конкретные права.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Приложение № 1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3" w:name="OLE_LINK7"/>
      <w:bookmarkEnd w:id="43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Соглашение (договор) между 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000000"/>
          <w:sz w:val="20"/>
          <w:szCs w:val="20"/>
        </w:rPr>
        <w:t>Кош-Елгинский</w:t>
      </w:r>
      <w:proofErr w:type="spellEnd"/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 соглашению № _ от "_" ___ 20_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Показатели результативности </w:t>
      </w:r>
      <w:hyperlink r:id="rId28" w:anchor="sub_2969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&lt;1&gt;</w:t>
        </w:r>
      </w:hyperlink>
    </w:p>
    <w:tbl>
      <w:tblPr>
        <w:tblW w:w="94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07"/>
        <w:gridCol w:w="1641"/>
        <w:gridCol w:w="1832"/>
        <w:gridCol w:w="1427"/>
        <w:gridCol w:w="717"/>
        <w:gridCol w:w="1395"/>
        <w:gridCol w:w="1916"/>
      </w:tblGrid>
      <w:tr w:rsidR="00DB4643" w:rsidRPr="00F650AD" w:rsidTr="00DB4643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NN </w:t>
            </w:r>
            <w:proofErr w:type="spellStart"/>
            <w:proofErr w:type="gram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 (мероприятия) </w:t>
            </w:r>
            <w:hyperlink r:id="rId29" w:anchor="sub_2970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 ОКЕИ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Срок, на который запланировано достижение показателя</w:t>
            </w:r>
          </w:p>
        </w:tc>
      </w:tr>
      <w:tr w:rsidR="00DB4643" w:rsidRPr="00F650AD" w:rsidTr="00DB4643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4643" w:rsidRPr="00F650AD" w:rsidTr="00DB4643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4" w:name="sub_2969"/>
      <w:bookmarkEnd w:id="44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соглашение содержит сведения, составляющие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государственную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5" w:name="sub_2970"/>
      <w:bookmarkEnd w:id="45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&lt;2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З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аполняется по решению Главного распорядителя бюджетных средств в случае указания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подпункте 1.1.2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конкретных проектов (мероприятий).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br w:type="textWrapping" w:clear="all"/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2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соглашения (договора) между 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000000"/>
          <w:sz w:val="20"/>
          <w:szCs w:val="20"/>
        </w:rPr>
        <w:t>Кош-Елгинский</w:t>
      </w:r>
      <w:proofErr w:type="spellEnd"/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к соглашению № _ от "_" ___ 20_ г.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Расчет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размера штрафных санкций </w:t>
      </w:r>
      <w:hyperlink r:id="rId30" w:anchor="sub_2981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&lt;1&gt;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17347" w:type="dxa"/>
        <w:tblInd w:w="108" w:type="dxa"/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941"/>
        <w:gridCol w:w="1469"/>
        <w:gridCol w:w="1701"/>
        <w:gridCol w:w="1701"/>
        <w:gridCol w:w="992"/>
        <w:gridCol w:w="1418"/>
        <w:gridCol w:w="3051"/>
        <w:gridCol w:w="807"/>
        <w:gridCol w:w="1767"/>
        <w:gridCol w:w="1134"/>
        <w:gridCol w:w="1069"/>
        <w:gridCol w:w="1297"/>
      </w:tblGrid>
      <w:tr w:rsidR="00DB4643" w:rsidRPr="00F650AD" w:rsidTr="006C6ED5"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N№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/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показателя </w:t>
            </w:r>
            <w:hyperlink r:id="rId31" w:anchor="sub_2982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проекта (мероприятия) </w:t>
            </w:r>
            <w:hyperlink r:id="rId32" w:anchor="sub_2983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Единица измерения по </w:t>
            </w:r>
            <w:hyperlink r:id="rId33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Плановое значение показателя результативности (иного показателя) </w:t>
            </w:r>
            <w:hyperlink r:id="rId34" w:anchor="sub_2984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Достигнутое</w:t>
            </w:r>
          </w:p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значение </w:t>
            </w:r>
          </w:p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показателя результативности</w:t>
            </w:r>
          </w:p>
          <w:p w:rsidR="006C6ED5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(иного</w:t>
            </w:r>
            <w:proofErr w:type="gramEnd"/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показателя) </w:t>
            </w:r>
            <w:hyperlink r:id="rId35" w:anchor="sub_2985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2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Объем Субсидии, (тыс.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руб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)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Корректирующие коэффициенты </w:t>
            </w:r>
            <w:hyperlink r:id="rId36" w:anchor="sub_2991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Размер штрафных санкций (тыс. руб.) (1 - гр. 7 * гр. 6)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гр. 8 </w:t>
            </w: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 xml:space="preserve">(гр. 9)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гр. 10 (гр. 11)</w:t>
            </w:r>
          </w:p>
        </w:tc>
      </w:tr>
      <w:tr w:rsidR="00DB4643" w:rsidRPr="00F650AD" w:rsidTr="006C6ED5"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Всего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vAlign w:val="center"/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6C6ED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6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12</w:t>
            </w:r>
          </w:p>
        </w:tc>
      </w:tr>
      <w:tr w:rsidR="00DB4643" w:rsidRPr="00F650AD" w:rsidTr="006C6ED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6C6ED5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3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(уполномоченное лицо) _______________ _________ 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5040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                      (подпись) (расшифровка подписи)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М.П.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Исполнитель ______________ ________________ 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44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            (ФИО)                                    (телефон)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6" w:name="sub_2981"/>
      <w:bookmarkEnd w:id="46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 xml:space="preserve"> случае если соглашение содержит сведения, составляющие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государственную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7" w:name="sub_2982"/>
      <w:bookmarkEnd w:id="47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&lt;2&gt; Наименование показателя, указываемого в настоящей таблице, должно соответствовать наименованию показателя, указанному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графе 2 приложения 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к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8" w:name="sub_2983"/>
      <w:bookmarkEnd w:id="48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&lt;3</w:t>
      </w:r>
      <w:proofErr w:type="gramStart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&gt; З</w:t>
      </w:r>
      <w:proofErr w:type="gramEnd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аполняется по решению Главного распорядителя бюджетных средств в случае указания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подпункте 1.1.2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соглашения конкретных проектов (мероприятий).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49" w:name="sub_2984"/>
      <w:bookmarkEnd w:id="49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&lt;4&gt; Плановое значение показателя, указываемого в настоящей таблице, должно соответствовать плановому значению показателя, указанному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графе 6 приложения 2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к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0" w:name="sub_2985"/>
      <w:bookmarkEnd w:id="50"/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&lt;5&gt; Достигнутое значение показателя, указываемого в настоящей таблице, должно соответствовать достигнутому значению показателя, указанному в </w:t>
      </w:r>
      <w:r w:rsidRPr="00F650AD">
        <w:rPr>
          <w:rFonts w:ascii="Times New Roman" w:eastAsia="Times New Roman" w:hAnsi="Times New Roman" w:cs="Times New Roman"/>
          <w:sz w:val="20"/>
          <w:szCs w:val="20"/>
        </w:rPr>
        <w:t>графе 7 приложения 3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к соглашению на соответствующую дату.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Приложение № 3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соглашения (договора) между 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000000"/>
          <w:sz w:val="20"/>
          <w:szCs w:val="20"/>
        </w:rPr>
        <w:t>Кош-Елгинский</w:t>
      </w:r>
      <w:proofErr w:type="spellEnd"/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Отчет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о расходах, источником финансового обеспечения которых является Субсидия </w:t>
      </w:r>
      <w:hyperlink r:id="rId37" w:anchor="sub_2976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&lt;1&gt;</w:t>
        </w:r>
      </w:hyperlink>
      <w:r w:rsidRPr="00F650AD">
        <w:rPr>
          <w:rFonts w:ascii="Times New Roman" w:eastAsia="Times New Roman" w:hAnsi="Times New Roman" w:cs="Times New Roman"/>
          <w:b/>
          <w:bCs/>
          <w:color w:val="292D24"/>
          <w:sz w:val="20"/>
          <w:szCs w:val="20"/>
        </w:rPr>
        <w:t> на "__" _________ 20__ г. </w:t>
      </w:r>
      <w:hyperlink r:id="rId38" w:anchor="sub_2977" w:history="1">
        <w:r w:rsidRPr="00F650AD">
          <w:rPr>
            <w:rFonts w:ascii="Times New Roman" w:eastAsia="Times New Roman" w:hAnsi="Times New Roman" w:cs="Times New Roman"/>
            <w:color w:val="7D7D7D"/>
            <w:sz w:val="20"/>
            <w:szCs w:val="20"/>
          </w:rPr>
          <w:t>&lt;2&gt;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Наименование Получателя ________________________________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Периодичность: квартальная, годовая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Единица измерения: рубль (с точностью до второго десятичного знака)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0" w:type="auto"/>
        <w:tblInd w:w="250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3479"/>
        <w:gridCol w:w="1557"/>
        <w:gridCol w:w="1532"/>
        <w:gridCol w:w="1175"/>
        <w:gridCol w:w="1578"/>
      </w:tblGrid>
      <w:tr w:rsidR="00DB4643" w:rsidRPr="00F650AD" w:rsidTr="00DB4643"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 </w:t>
            </w:r>
            <w:hyperlink r:id="rId39" w:anchor="sub_2978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&lt;3&gt;</w:t>
              </w:r>
            </w:hyperlink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 строки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 направления расходования Субсидии </w:t>
            </w:r>
            <w:hyperlink r:id="rId40" w:anchor="sub_2979" w:history="1">
              <w:r w:rsidRPr="00F650AD">
                <w:rPr>
                  <w:rFonts w:ascii="Times New Roman" w:eastAsia="Times New Roman" w:hAnsi="Times New Roman" w:cs="Times New Roman"/>
                  <w:color w:val="7D7D7D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Сумма</w:t>
            </w:r>
          </w:p>
        </w:tc>
      </w:tr>
      <w:tr w:rsidR="00DB4643" w:rsidRPr="00F650AD" w:rsidTr="00DB46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vAlign w:val="center"/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отчетный период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нарастающим итогом с начала года</w:t>
            </w: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</w:t>
            </w: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потребность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lastRenderedPageBreak/>
              <w:t>подлежащий возврату в местный бюджет</w:t>
            </w:r>
            <w:proofErr w:type="gramEnd"/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местного бюджета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закупка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непроизведенных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330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перечисление сре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дств в к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340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0420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выбытие со счетов: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0610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перечисление сре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дств в ц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0620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370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0810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иные выплаты,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380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0820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390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 них: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израсходованных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в том числе:</w:t>
            </w:r>
          </w:p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 те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же цели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DB4643"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подлежит возврату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520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91764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lastRenderedPageBreak/>
        <w:t>Руководитель Получателя (уполномоченное лицо) ______________ ________ 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576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           (подпись) (расшифровка подписи)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М.П. </w:t>
      </w:r>
      <w:hyperlink r:id="rId41" w:anchor="sub_2980" w:history="1">
        <w:r w:rsidRPr="00F650AD">
          <w:rPr>
            <w:rFonts w:ascii="Times New Roman" w:eastAsia="Times New Roman" w:hAnsi="Times New Roman" w:cs="Times New Roman"/>
            <w:color w:val="106BBE"/>
            <w:sz w:val="20"/>
            <w:szCs w:val="20"/>
          </w:rPr>
          <w:t>&lt;5&gt;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Исполнитель _____________ ______________ __________                                                                    "__" ___________ 20__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144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 (ФИО) (телефон)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1" w:name="sub_2976"/>
      <w:bookmarkEnd w:id="51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если соглашение содержит сведения, составляющие государственную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2" w:name="sub_2977"/>
      <w:bookmarkEnd w:id="52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&lt;2&gt; Настоящий отчет составляется нарастающим итогом с начала текущего финансового года.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3" w:name="sub_2978"/>
      <w:bookmarkEnd w:id="53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&lt;3&gt; 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 бюджетным законодательством Российской Федерации.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4" w:name="sub_2979"/>
      <w:bookmarkEnd w:id="54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 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5" w:name="sub_2980"/>
      <w:bookmarkEnd w:id="55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&lt;5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П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роставляется при наличии печати.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Приложение № 4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Типовой форме соглашения (договора) между администрацией </w:t>
      </w:r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="00A67527">
        <w:rPr>
          <w:rFonts w:ascii="Times New Roman" w:eastAsia="Times New Roman" w:hAnsi="Times New Roman" w:cs="Times New Roman"/>
          <w:color w:val="000000"/>
          <w:sz w:val="20"/>
          <w:szCs w:val="20"/>
        </w:rPr>
        <w:t>Кош-Елгинский</w:t>
      </w:r>
      <w:proofErr w:type="spellEnd"/>
      <w:r w:rsidR="006C6ED5"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 </w:t>
      </w: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 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Приложение № 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к </w:t>
      </w: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соглашению</w:t>
      </w:r>
      <w:r w:rsidRPr="00F650AD">
        <w:rPr>
          <w:rFonts w:ascii="Times New Roman" w:eastAsia="Times New Roman" w:hAnsi="Times New Roman" w:cs="Times New Roman"/>
          <w:color w:val="26282F"/>
          <w:sz w:val="20"/>
          <w:szCs w:val="20"/>
        </w:rPr>
        <w:t> № _ от "_" ___ 20_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Отчет </w:t>
      </w:r>
      <w:hyperlink r:id="rId42" w:anchor="sub_2971" w:history="1">
        <w:r w:rsidRPr="00F650AD">
          <w:rPr>
            <w:rFonts w:ascii="Times New Roman" w:eastAsia="Times New Roman" w:hAnsi="Times New Roman" w:cs="Times New Roman"/>
            <w:color w:val="106BBE"/>
            <w:sz w:val="20"/>
            <w:szCs w:val="20"/>
          </w:rPr>
          <w:t>&lt;1&gt;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о достижении значений показателей результативности по состоянию на __ _________ 20__ года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Наименование Получателя 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Периодичность: _______________________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 </w:t>
      </w:r>
    </w:p>
    <w:tbl>
      <w:tblPr>
        <w:tblW w:w="14685" w:type="dxa"/>
        <w:tblInd w:w="108" w:type="dxa"/>
        <w:shd w:val="clear" w:color="auto" w:fill="F8FAFB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446"/>
        <w:gridCol w:w="2126"/>
        <w:gridCol w:w="1701"/>
        <w:gridCol w:w="709"/>
        <w:gridCol w:w="1701"/>
        <w:gridCol w:w="3569"/>
        <w:gridCol w:w="1495"/>
        <w:gridCol w:w="1399"/>
      </w:tblGrid>
      <w:tr w:rsidR="00DB4643" w:rsidRPr="00F650AD" w:rsidTr="00E900DA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N 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N</w:t>
            </w:r>
            <w:proofErr w:type="spell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/</w:t>
            </w:r>
            <w:proofErr w:type="spell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показателя </w:t>
            </w:r>
            <w:hyperlink r:id="rId43" w:anchor="sub_2972" w:history="1">
              <w:r w:rsidRPr="00F650AD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 проекта (мероприятия) </w:t>
            </w:r>
            <w:hyperlink r:id="rId44" w:anchor="sub_2973" w:history="1">
              <w:r w:rsidRPr="00F650AD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Единица измерения по </w:t>
            </w:r>
            <w:hyperlink r:id="rId45" w:history="1">
              <w:r w:rsidRPr="00F650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Плановое значение показателя </w:t>
            </w:r>
            <w:hyperlink r:id="rId46" w:anchor="sub_2974" w:history="1">
              <w:r w:rsidRPr="00F650AD">
                <w:rPr>
                  <w:rFonts w:ascii="Times New Roman" w:eastAsia="Times New Roman" w:hAnsi="Times New Roman" w:cs="Times New Roman"/>
                  <w:color w:val="106BBE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Достигнутое</w:t>
            </w:r>
          </w:p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  <w:r w:rsidR="00E900DA"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З</w:t>
            </w: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начение</w:t>
            </w:r>
          </w:p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показателя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по</w:t>
            </w:r>
            <w:proofErr w:type="gramEnd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</w:t>
            </w:r>
          </w:p>
          <w:p w:rsidR="00E900DA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состоянию </w:t>
            </w:r>
            <w:proofErr w:type="gramStart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</w:t>
            </w:r>
            <w:proofErr w:type="gramEnd"/>
          </w:p>
          <w:p w:rsidR="00DB4643" w:rsidRPr="00F650AD" w:rsidRDefault="00DB4643" w:rsidP="00E900DA">
            <w:pPr>
              <w:shd w:val="clear" w:color="auto" w:fill="FFFFFF" w:themeFill="background1"/>
              <w:spacing w:line="240" w:lineRule="auto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Причина отклонения</w:t>
            </w:r>
          </w:p>
        </w:tc>
      </w:tr>
      <w:tr w:rsidR="00DB4643" w:rsidRPr="00F650AD" w:rsidTr="00E900DA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  <w:tr w:rsidR="00DB4643" w:rsidRPr="00F650AD" w:rsidTr="00E900DA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6</w:t>
            </w: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bookmarkStart w:id="56" w:name="sub_3067"/>
            <w:bookmarkEnd w:id="56"/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8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before="195" w:after="195" w:line="341" w:lineRule="atLeast"/>
              <w:ind w:right="-1" w:firstLine="567"/>
              <w:jc w:val="center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  <w:r w:rsidRPr="00F650AD"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  <w:t>9</w:t>
            </w:r>
          </w:p>
        </w:tc>
      </w:tr>
      <w:tr w:rsidR="00DB4643" w:rsidRPr="00F650AD" w:rsidTr="00E900DA"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3" w:rsidRPr="00F650AD" w:rsidRDefault="00DB4643" w:rsidP="00DB4643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292D24"/>
                <w:sz w:val="20"/>
                <w:szCs w:val="20"/>
              </w:rPr>
            </w:pPr>
          </w:p>
        </w:tc>
      </w:tr>
    </w:tbl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Руководитель Получателя (уполномоченное лицо) _____________ _________ ___________________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5760" w:right="-1" w:firstLine="720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292D24"/>
          <w:sz w:val="20"/>
          <w:szCs w:val="20"/>
        </w:rPr>
        <w:t>(должность) (подпись) (расшифровка подписи)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М.П. </w:t>
      </w:r>
      <w:hyperlink r:id="rId47" w:anchor="sub_2975" w:history="1">
        <w:r w:rsidRPr="00F650A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&lt;5&gt;</w:t>
        </w:r>
      </w:hyperlink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_____________ _______________ ____________                                                             "__" ___________ 20__ г.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left="2160" w:right="-1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(должность) (ФИО)                       (телефон)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7" w:name="sub_2971"/>
      <w:bookmarkEnd w:id="57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&lt;1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В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случае если соглашение содержит сведения, составляющие государственную 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8" w:name="sub_2972"/>
      <w:bookmarkEnd w:id="58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&lt;2&gt; Наименование показателя, указываемого в настоящей таблице, должно соответствовать наименованию показателя, указанному в графе 2 приложения 2 к соглашению.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59" w:name="sub_2973"/>
      <w:bookmarkEnd w:id="59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З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аполняется по решению Главного распорядителя бюджетных средств в случае указания в подпункте 1.1.2 соглашения конкретных проектов (мероприятий).</w:t>
      </w:r>
    </w:p>
    <w:p w:rsidR="00DB4643" w:rsidRPr="00F650AD" w:rsidRDefault="00DB4643" w:rsidP="00DB4643">
      <w:pPr>
        <w:shd w:val="clear" w:color="auto" w:fill="FFFFFF" w:themeFill="background1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92D24"/>
          <w:sz w:val="20"/>
          <w:szCs w:val="20"/>
        </w:rPr>
      </w:pPr>
      <w:bookmarkStart w:id="60" w:name="sub_2974"/>
      <w:bookmarkEnd w:id="60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 Плановое значение показателя, указываемого в настоящей таблице, должно соответствовать плановому значению показателя, указанному в графе 6 приложения 2 к соглашению.</w:t>
      </w:r>
    </w:p>
    <w:p w:rsidR="00DB4643" w:rsidRPr="00F650AD" w:rsidRDefault="00DB4643" w:rsidP="00DB4643">
      <w:pPr>
        <w:shd w:val="clear" w:color="auto" w:fill="FFFFFF" w:themeFill="background1"/>
        <w:spacing w:before="195" w:after="195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&lt;5</w:t>
      </w:r>
      <w:proofErr w:type="gramStart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&gt; П</w:t>
      </w:r>
      <w:proofErr w:type="gramEnd"/>
      <w:r w:rsidRPr="00F650AD">
        <w:rPr>
          <w:rFonts w:ascii="Times New Roman" w:eastAsia="Times New Roman" w:hAnsi="Times New Roman" w:cs="Times New Roman"/>
          <w:color w:val="000000"/>
          <w:sz w:val="20"/>
          <w:szCs w:val="20"/>
        </w:rPr>
        <w:t>роставляется при наличии печати.</w:t>
      </w:r>
    </w:p>
    <w:p w:rsidR="00AC3EBA" w:rsidRPr="00F650AD" w:rsidRDefault="00AC3EBA" w:rsidP="00DB4643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AC3EBA" w:rsidRPr="00F650AD" w:rsidSect="00A675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643"/>
    <w:rsid w:val="00052F7E"/>
    <w:rsid w:val="000C620D"/>
    <w:rsid w:val="00122773"/>
    <w:rsid w:val="001275F7"/>
    <w:rsid w:val="00176C86"/>
    <w:rsid w:val="001A02FB"/>
    <w:rsid w:val="001E7BAD"/>
    <w:rsid w:val="00206EA8"/>
    <w:rsid w:val="0024201D"/>
    <w:rsid w:val="002A0974"/>
    <w:rsid w:val="002D39E3"/>
    <w:rsid w:val="00366053"/>
    <w:rsid w:val="00373453"/>
    <w:rsid w:val="003A247F"/>
    <w:rsid w:val="003E1950"/>
    <w:rsid w:val="003E6926"/>
    <w:rsid w:val="00460D0E"/>
    <w:rsid w:val="005F2A4C"/>
    <w:rsid w:val="00602C87"/>
    <w:rsid w:val="006C6ED5"/>
    <w:rsid w:val="006F5DED"/>
    <w:rsid w:val="00703BD6"/>
    <w:rsid w:val="00757DDC"/>
    <w:rsid w:val="007646BD"/>
    <w:rsid w:val="007A0CB6"/>
    <w:rsid w:val="007C40B9"/>
    <w:rsid w:val="00843F92"/>
    <w:rsid w:val="00875D05"/>
    <w:rsid w:val="0088135F"/>
    <w:rsid w:val="008B040D"/>
    <w:rsid w:val="00917647"/>
    <w:rsid w:val="009268D1"/>
    <w:rsid w:val="00965C95"/>
    <w:rsid w:val="00A67527"/>
    <w:rsid w:val="00AC3EBA"/>
    <w:rsid w:val="00B14419"/>
    <w:rsid w:val="00B62C61"/>
    <w:rsid w:val="00BD4CD9"/>
    <w:rsid w:val="00BF52D9"/>
    <w:rsid w:val="00C300B0"/>
    <w:rsid w:val="00C800C4"/>
    <w:rsid w:val="00CE6ABC"/>
    <w:rsid w:val="00D36271"/>
    <w:rsid w:val="00D62F5F"/>
    <w:rsid w:val="00D71FBA"/>
    <w:rsid w:val="00D76313"/>
    <w:rsid w:val="00D90133"/>
    <w:rsid w:val="00DB4643"/>
    <w:rsid w:val="00DD44F2"/>
    <w:rsid w:val="00E5370C"/>
    <w:rsid w:val="00E900DA"/>
    <w:rsid w:val="00EA00E9"/>
    <w:rsid w:val="00EB2ACA"/>
    <w:rsid w:val="00EC5C44"/>
    <w:rsid w:val="00F6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paragraph" w:styleId="a4">
    <w:name w:val="Normal (Web)"/>
    <w:basedOn w:val="a"/>
    <w:uiPriority w:val="99"/>
    <w:unhideWhenUsed/>
    <w:rsid w:val="00D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B4643"/>
  </w:style>
  <w:style w:type="character" w:styleId="a6">
    <w:name w:val="FollowedHyperlink"/>
    <w:basedOn w:val="a0"/>
    <w:uiPriority w:val="99"/>
    <w:semiHidden/>
    <w:unhideWhenUsed/>
    <w:rsid w:val="00DB4643"/>
    <w:rPr>
      <w:color w:val="80008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B464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7" Type="http://schemas.openxmlformats.org/officeDocument/2006/relationships/hyperlink" Target="http://xn----8sbihxis4f.xn--p1ai/page/informacija" TargetMode="External"/><Relationship Id="rId1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3" Type="http://schemas.openxmlformats.org/officeDocument/2006/relationships/hyperlink" Target="garantf1://79222.0/" TargetMode="External"/><Relationship Id="rId3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2/" TargetMode="External"/><Relationship Id="rId1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5" Type="http://schemas.openxmlformats.org/officeDocument/2006/relationships/hyperlink" Target="garantf1://79222.0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6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1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14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2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27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0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35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3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elovskiyss.ru/index.php/maloe-i-srednee-predprinimatelstvo/2262-postanovlenie-ot-08-sentyabrya-2021-g-90-ob-utverzhdenii-poryadka-predostavleniya-subsidij-yuridicheskim-litsam-za-isklyucheniem-subsidij-gosudarstvennym-munitsipalnym-uchrezhdeniyam-individualnym-predprinimatelyam-fizicheskim-litsam-proizvoditelyam-tovarov-rabot-uslug-iz-byudzheta-belovskogo-selsoveta-belovskogo-rajona-kur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12906</Words>
  <Characters>73566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2022-04-05T11:37:00Z</cp:lastPrinted>
  <dcterms:created xsi:type="dcterms:W3CDTF">2022-04-05T06:51:00Z</dcterms:created>
  <dcterms:modified xsi:type="dcterms:W3CDTF">2022-04-05T11:38:00Z</dcterms:modified>
</cp:coreProperties>
</file>